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E461" w14:textId="6D94D1AD" w:rsidR="007668FD" w:rsidRDefault="007668FD" w:rsidP="00242928">
      <w:pPr>
        <w:tabs>
          <w:tab w:val="left" w:pos="4680"/>
        </w:tabs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013CBB69" w14:textId="77777777" w:rsidR="007668FD" w:rsidRDefault="007668FD" w:rsidP="00242928">
      <w:pPr>
        <w:tabs>
          <w:tab w:val="left" w:pos="4680"/>
        </w:tabs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215C1A92" w14:textId="77777777" w:rsidR="007668FD" w:rsidRDefault="007668FD" w:rsidP="00242928">
      <w:pPr>
        <w:tabs>
          <w:tab w:val="left" w:pos="4680"/>
        </w:tabs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4B53ED1A" w14:textId="77777777" w:rsidR="00013099" w:rsidRPr="00136FB1" w:rsidRDefault="00013099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36FB1">
        <w:rPr>
          <w:rFonts w:ascii="方正小标宋简体" w:eastAsia="方正小标宋简体" w:hAnsi="仿宋_GB2312" w:cs="仿宋_GB2312"/>
          <w:sz w:val="44"/>
          <w:szCs w:val="44"/>
        </w:rPr>
        <w:t>“</w:t>
      </w:r>
      <w:r w:rsidRPr="00136FB1">
        <w:rPr>
          <w:rFonts w:ascii="方正小标宋简体" w:eastAsia="方正小标宋简体" w:hAnsi="仿宋_GB2312" w:cs="仿宋_GB2312"/>
          <w:sz w:val="44"/>
          <w:szCs w:val="44"/>
        </w:rPr>
        <w:t>才聚</w:t>
      </w:r>
      <w:proofErr w:type="gramStart"/>
      <w:r w:rsidRPr="00136FB1">
        <w:rPr>
          <w:rFonts w:ascii="方正小标宋简体" w:eastAsia="方正小标宋简体" w:hAnsi="仿宋_GB2312" w:cs="仿宋_GB2312"/>
          <w:sz w:val="44"/>
          <w:szCs w:val="44"/>
        </w:rPr>
        <w:t>鸢</w:t>
      </w:r>
      <w:proofErr w:type="gramEnd"/>
      <w:r w:rsidRPr="00136FB1">
        <w:rPr>
          <w:rFonts w:ascii="方正小标宋简体" w:eastAsia="方正小标宋简体" w:hAnsi="仿宋_GB2312" w:cs="仿宋_GB2312"/>
          <w:sz w:val="44"/>
          <w:szCs w:val="44"/>
        </w:rPr>
        <w:t>都</w:t>
      </w:r>
      <w:r w:rsidRPr="00136FB1">
        <w:rPr>
          <w:rFonts w:ascii="方正小标宋简体" w:eastAsia="方正小标宋简体" w:hAnsi="仿宋_GB2312" w:cs="仿宋_GB2312"/>
          <w:sz w:val="44"/>
          <w:szCs w:val="44"/>
        </w:rPr>
        <w:t>·</w:t>
      </w:r>
      <w:r w:rsidRPr="00136FB1">
        <w:rPr>
          <w:rFonts w:ascii="方正小标宋简体" w:eastAsia="方正小标宋简体" w:hAnsi="仿宋_GB2312" w:cs="仿宋_GB2312"/>
          <w:sz w:val="44"/>
          <w:szCs w:val="44"/>
        </w:rPr>
        <w:t>技能兴</w:t>
      </w:r>
      <w:proofErr w:type="gramStart"/>
      <w:r w:rsidRPr="00136FB1">
        <w:rPr>
          <w:rFonts w:ascii="方正小标宋简体" w:eastAsia="方正小标宋简体" w:hAnsi="仿宋_GB2312" w:cs="仿宋_GB2312"/>
          <w:sz w:val="44"/>
          <w:szCs w:val="44"/>
        </w:rPr>
        <w:t>潍</w:t>
      </w:r>
      <w:proofErr w:type="gramEnd"/>
      <w:r w:rsidRPr="00136FB1">
        <w:rPr>
          <w:rFonts w:ascii="方正小标宋简体" w:eastAsia="方正小标宋简体" w:hAnsi="仿宋_GB2312" w:cs="仿宋_GB2312"/>
          <w:sz w:val="44"/>
          <w:szCs w:val="44"/>
        </w:rPr>
        <w:t>”</w:t>
      </w:r>
      <w:r w:rsidRPr="00136FB1">
        <w:rPr>
          <w:rFonts w:ascii="方正小标宋简体" w:eastAsia="方正小标宋简体" w:hAnsi="仿宋_GB2312" w:cs="仿宋_GB2312"/>
          <w:sz w:val="44"/>
          <w:szCs w:val="44"/>
        </w:rPr>
        <w:t>第</w:t>
      </w:r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三</w:t>
      </w:r>
      <w:r w:rsidRPr="00136FB1">
        <w:rPr>
          <w:rFonts w:ascii="方正小标宋简体" w:eastAsia="方正小标宋简体" w:hAnsi="仿宋_GB2312" w:cs="仿宋_GB2312"/>
          <w:sz w:val="44"/>
          <w:szCs w:val="44"/>
        </w:rPr>
        <w:t>届潍坊市职业</w:t>
      </w:r>
    </w:p>
    <w:p w14:paraId="214321F6" w14:textId="7CF36413" w:rsidR="00242928" w:rsidRPr="00136FB1" w:rsidRDefault="00013099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36FB1">
        <w:rPr>
          <w:rFonts w:ascii="方正小标宋简体" w:eastAsia="方正小标宋简体" w:hAnsi="仿宋_GB2312" w:cs="仿宋_GB2312"/>
          <w:sz w:val="44"/>
          <w:szCs w:val="44"/>
        </w:rPr>
        <w:t>技能大赛</w:t>
      </w:r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新能源商用车检测与维修</w:t>
      </w:r>
      <w:r w:rsidRPr="00136FB1">
        <w:rPr>
          <w:rFonts w:ascii="方正小标宋简体" w:eastAsia="方正小标宋简体" w:hAnsi="仿宋_GB2312" w:cs="仿宋_GB2312"/>
          <w:sz w:val="44"/>
          <w:szCs w:val="44"/>
        </w:rPr>
        <w:t>项目</w:t>
      </w:r>
    </w:p>
    <w:p w14:paraId="277AB1A9" w14:textId="77777777" w:rsidR="00242928" w:rsidRPr="00136FB1" w:rsidRDefault="00242928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43681B34" w14:textId="77777777" w:rsidR="00242928" w:rsidRPr="00136FB1" w:rsidRDefault="00242928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0BE881BF" w14:textId="77777777" w:rsidR="00242928" w:rsidRPr="00136FB1" w:rsidRDefault="00242928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71C6266B" w14:textId="77777777" w:rsidR="00242928" w:rsidRPr="00136FB1" w:rsidRDefault="00242928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5711EBB0" w14:textId="77777777" w:rsidR="00013099" w:rsidRPr="00136FB1" w:rsidRDefault="00013099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竞</w:t>
      </w:r>
    </w:p>
    <w:p w14:paraId="658B9AB9" w14:textId="77777777" w:rsidR="00013099" w:rsidRPr="00136FB1" w:rsidRDefault="00013099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37BB989A" w14:textId="77777777" w:rsidR="00013099" w:rsidRPr="00136FB1" w:rsidRDefault="00013099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赛</w:t>
      </w:r>
    </w:p>
    <w:p w14:paraId="32DA2D47" w14:textId="77777777" w:rsidR="00013099" w:rsidRPr="00136FB1" w:rsidRDefault="00013099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7707D4C1" w14:textId="77777777" w:rsidR="00013099" w:rsidRPr="00136FB1" w:rsidRDefault="00013099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proofErr w:type="gramStart"/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规</w:t>
      </w:r>
      <w:proofErr w:type="gramEnd"/>
    </w:p>
    <w:p w14:paraId="0279F9C3" w14:textId="77777777" w:rsidR="00013099" w:rsidRPr="00136FB1" w:rsidRDefault="00013099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14:paraId="1C6F54E1" w14:textId="77777777" w:rsidR="00013099" w:rsidRPr="00136FB1" w:rsidRDefault="00013099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程</w:t>
      </w:r>
    </w:p>
    <w:p w14:paraId="1D2D3BE3" w14:textId="77777777" w:rsidR="00242928" w:rsidRPr="00E61AC2" w:rsidRDefault="00242928" w:rsidP="00242928">
      <w:pPr>
        <w:tabs>
          <w:tab w:val="left" w:pos="4680"/>
        </w:tabs>
        <w:spacing w:line="560" w:lineRule="exact"/>
        <w:jc w:val="center"/>
        <w:rPr>
          <w:rFonts w:ascii="方正楷体简体" w:eastAsia="方正楷体简体" w:hAnsi="方正楷体简体"/>
          <w:b/>
          <w:sz w:val="52"/>
          <w:szCs w:val="44"/>
        </w:rPr>
      </w:pPr>
    </w:p>
    <w:p w14:paraId="6B5F47AF" w14:textId="6574120D" w:rsidR="00242928" w:rsidRDefault="00242928" w:rsidP="00242928">
      <w:pPr>
        <w:tabs>
          <w:tab w:val="left" w:pos="4680"/>
        </w:tabs>
        <w:spacing w:line="560" w:lineRule="exact"/>
        <w:rPr>
          <w:rFonts w:ascii="方正楷体简体" w:eastAsia="方正楷体简体" w:hAnsi="方正楷体简体"/>
          <w:b/>
          <w:sz w:val="52"/>
          <w:szCs w:val="44"/>
        </w:rPr>
      </w:pPr>
    </w:p>
    <w:p w14:paraId="30E573B6" w14:textId="77777777" w:rsidR="007668FD" w:rsidRDefault="007668FD" w:rsidP="00242928">
      <w:pPr>
        <w:tabs>
          <w:tab w:val="left" w:pos="4680"/>
        </w:tabs>
        <w:spacing w:line="560" w:lineRule="exact"/>
        <w:rPr>
          <w:rFonts w:ascii="方正楷体简体" w:eastAsia="方正楷体简体" w:hAnsi="方正楷体简体"/>
          <w:b/>
          <w:sz w:val="52"/>
          <w:szCs w:val="44"/>
        </w:rPr>
      </w:pPr>
    </w:p>
    <w:p w14:paraId="414DE4B5" w14:textId="77777777" w:rsidR="00242928" w:rsidRDefault="00242928" w:rsidP="00242928">
      <w:pPr>
        <w:tabs>
          <w:tab w:val="left" w:pos="4680"/>
        </w:tabs>
        <w:spacing w:line="480" w:lineRule="exact"/>
        <w:rPr>
          <w:rFonts w:ascii="仿宋" w:eastAsia="仿宋" w:hAnsi="仿宋"/>
          <w:b/>
          <w:sz w:val="32"/>
          <w:szCs w:val="32"/>
        </w:rPr>
      </w:pPr>
    </w:p>
    <w:p w14:paraId="644BCF64" w14:textId="77777777" w:rsidR="00242928" w:rsidRPr="008D2B2B" w:rsidRDefault="00242928" w:rsidP="00242928">
      <w:pPr>
        <w:tabs>
          <w:tab w:val="left" w:pos="4680"/>
        </w:tabs>
        <w:spacing w:line="480" w:lineRule="exact"/>
        <w:rPr>
          <w:rFonts w:ascii="仿宋" w:eastAsia="仿宋" w:hAnsi="仿宋"/>
          <w:b/>
          <w:sz w:val="32"/>
          <w:szCs w:val="32"/>
        </w:rPr>
      </w:pPr>
    </w:p>
    <w:p w14:paraId="4B600EC9" w14:textId="77777777" w:rsidR="00242928" w:rsidRDefault="00242928" w:rsidP="00242928">
      <w:pPr>
        <w:tabs>
          <w:tab w:val="left" w:pos="4680"/>
        </w:tabs>
        <w:spacing w:line="480" w:lineRule="exact"/>
        <w:rPr>
          <w:rFonts w:ascii="仿宋" w:eastAsia="仿宋" w:hAnsi="仿宋"/>
          <w:b/>
          <w:sz w:val="28"/>
          <w:szCs w:val="28"/>
        </w:rPr>
      </w:pPr>
    </w:p>
    <w:p w14:paraId="472053F7" w14:textId="1CBA4EED" w:rsidR="00967785" w:rsidRPr="00136FB1" w:rsidRDefault="00967785" w:rsidP="00136FB1">
      <w:pPr>
        <w:pStyle w:val="TOC1"/>
        <w:tabs>
          <w:tab w:val="right" w:leader="dot" w:pos="9060"/>
        </w:tabs>
        <w:spacing w:before="120" w:after="120" w:line="360" w:lineRule="auto"/>
        <w:ind w:firstLineChars="200" w:firstLine="640"/>
        <w:jc w:val="center"/>
        <w:rPr>
          <w:rFonts w:ascii="仿宋_GB2312" w:eastAsia="仿宋_GB2312"/>
          <w:iCs/>
          <w:sz w:val="32"/>
          <w:szCs w:val="32"/>
        </w:rPr>
      </w:pPr>
      <w:r w:rsidRPr="00136FB1">
        <w:rPr>
          <w:rFonts w:ascii="仿宋_GB2312" w:eastAsia="仿宋_GB2312" w:hint="eastAsia"/>
          <w:iCs/>
          <w:sz w:val="32"/>
          <w:szCs w:val="32"/>
        </w:rPr>
        <w:t>新能源商用车检测与维修职业技能竞赛组委会办公室</w:t>
      </w:r>
    </w:p>
    <w:p w14:paraId="41208231" w14:textId="35397317" w:rsidR="002F127D" w:rsidRPr="00136FB1" w:rsidRDefault="00242928" w:rsidP="00136FB1">
      <w:pPr>
        <w:pStyle w:val="TOC1"/>
        <w:tabs>
          <w:tab w:val="right" w:leader="dot" w:pos="9060"/>
        </w:tabs>
        <w:spacing w:before="120" w:after="120" w:line="360" w:lineRule="auto"/>
        <w:ind w:firstLineChars="200" w:firstLine="640"/>
        <w:jc w:val="center"/>
        <w:rPr>
          <w:rFonts w:ascii="仿宋_GB2312" w:eastAsia="仿宋_GB2312"/>
          <w:iCs/>
          <w:sz w:val="32"/>
          <w:szCs w:val="32"/>
        </w:rPr>
      </w:pPr>
      <w:r w:rsidRPr="00136FB1">
        <w:rPr>
          <w:rFonts w:ascii="仿宋_GB2312" w:eastAsia="仿宋_GB2312" w:hint="eastAsia"/>
          <w:iCs/>
          <w:sz w:val="32"/>
          <w:szCs w:val="32"/>
        </w:rPr>
        <w:t>202</w:t>
      </w:r>
      <w:r w:rsidR="003542E6" w:rsidRPr="00136FB1">
        <w:rPr>
          <w:rFonts w:ascii="仿宋_GB2312" w:eastAsia="仿宋_GB2312"/>
          <w:iCs/>
          <w:sz w:val="32"/>
          <w:szCs w:val="32"/>
        </w:rPr>
        <w:t>2</w:t>
      </w:r>
      <w:r w:rsidRPr="00136FB1">
        <w:rPr>
          <w:rFonts w:ascii="仿宋_GB2312" w:eastAsia="仿宋_GB2312" w:hint="eastAsia"/>
          <w:iCs/>
          <w:sz w:val="32"/>
          <w:szCs w:val="32"/>
        </w:rPr>
        <w:t>年</w:t>
      </w:r>
      <w:r w:rsidRPr="00136FB1">
        <w:rPr>
          <w:rFonts w:ascii="仿宋_GB2312" w:eastAsia="仿宋_GB2312"/>
          <w:iCs/>
          <w:sz w:val="32"/>
          <w:szCs w:val="32"/>
        </w:rPr>
        <w:t>7</w:t>
      </w:r>
      <w:r w:rsidRPr="00136FB1">
        <w:rPr>
          <w:rFonts w:ascii="仿宋_GB2312" w:eastAsia="仿宋_GB2312" w:hint="eastAsia"/>
          <w:iCs/>
          <w:sz w:val="32"/>
          <w:szCs w:val="32"/>
        </w:rPr>
        <w:t>月</w:t>
      </w:r>
    </w:p>
    <w:p w14:paraId="363DEBD9" w14:textId="3272893B" w:rsidR="00B43D0D" w:rsidRDefault="00B43D0D" w:rsidP="00B43D0D">
      <w:pPr>
        <w:widowControl/>
        <w:tabs>
          <w:tab w:val="left" w:pos="3103"/>
        </w:tabs>
        <w:jc w:val="left"/>
        <w:rPr>
          <w:rFonts w:ascii="仿宋" w:eastAsia="仿宋" w:hAnsi="仿宋"/>
          <w:b/>
          <w:sz w:val="36"/>
          <w:szCs w:val="36"/>
        </w:rPr>
      </w:pPr>
    </w:p>
    <w:sdt>
      <w:sdtPr>
        <w:rPr>
          <w:rFonts w:ascii="仿宋_GB2312" w:eastAsia="仿宋_GB2312" w:hAnsiTheme="minorHAnsi" w:cstheme="minorBidi"/>
          <w:b w:val="0"/>
          <w:bCs w:val="0"/>
          <w:iCs/>
          <w:color w:val="auto"/>
          <w:kern w:val="2"/>
          <w:sz w:val="32"/>
          <w:szCs w:val="32"/>
        </w:rPr>
        <w:id w:val="-230387797"/>
        <w:docPartObj>
          <w:docPartGallery w:val="Table of Contents"/>
          <w:docPartUnique/>
        </w:docPartObj>
      </w:sdtPr>
      <w:sdtEndPr>
        <w:rPr>
          <w:rFonts w:asciiTheme="minorHAnsi" w:eastAsiaTheme="minorEastAsia"/>
          <w:iCs w:val="0"/>
          <w:sz w:val="21"/>
          <w:szCs w:val="24"/>
          <w:lang w:val="zh-CN"/>
        </w:rPr>
      </w:sdtEndPr>
      <w:sdtContent>
        <w:p w14:paraId="0734CD13" w14:textId="4420B7F4" w:rsidR="00B43D0D" w:rsidRPr="00136FB1" w:rsidRDefault="00B43D0D" w:rsidP="00D7252C">
          <w:pPr>
            <w:pStyle w:val="TOC"/>
            <w:jc w:val="center"/>
            <w:rPr>
              <w:rFonts w:ascii="仿宋_GB2312" w:eastAsia="仿宋_GB2312" w:hAnsiTheme="minorHAnsi" w:cstheme="minorBidi"/>
              <w:b w:val="0"/>
              <w:bCs w:val="0"/>
              <w:iCs/>
              <w:color w:val="auto"/>
              <w:kern w:val="2"/>
              <w:sz w:val="32"/>
              <w:szCs w:val="32"/>
            </w:rPr>
          </w:pPr>
          <w:r w:rsidRPr="00136FB1">
            <w:rPr>
              <w:rFonts w:ascii="仿宋_GB2312" w:eastAsia="仿宋_GB2312" w:hAnsiTheme="minorHAnsi" w:cstheme="minorBidi"/>
              <w:b w:val="0"/>
              <w:bCs w:val="0"/>
              <w:iCs/>
              <w:color w:val="auto"/>
              <w:kern w:val="2"/>
              <w:sz w:val="32"/>
              <w:szCs w:val="32"/>
            </w:rPr>
            <w:t>目录</w:t>
          </w:r>
        </w:p>
        <w:p w14:paraId="3F7B80EA" w14:textId="1958E406" w:rsidR="00B43D0D" w:rsidRPr="00136FB1" w:rsidRDefault="00B43D0D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56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 w:rsidRPr="00D7252C">
            <w:rPr>
              <w:sz w:val="28"/>
              <w:szCs w:val="36"/>
            </w:rPr>
            <w:fldChar w:fldCharType="begin"/>
          </w:r>
          <w:r w:rsidRPr="00D7252C">
            <w:rPr>
              <w:sz w:val="28"/>
              <w:szCs w:val="36"/>
            </w:rPr>
            <w:instrText xml:space="preserve"> TOC \o "1-3" \h \z \u </w:instrText>
          </w:r>
          <w:r w:rsidRPr="00D7252C">
            <w:rPr>
              <w:sz w:val="28"/>
              <w:szCs w:val="36"/>
            </w:rPr>
            <w:fldChar w:fldCharType="separate"/>
          </w:r>
          <w:hyperlink w:anchor="_Toc76562811" w:history="1">
            <w:r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一、赛项名称</w:t>
            </w:r>
            <w:r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_Toc76562811 \h </w:instrText>
            </w:r>
            <w:r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3</w:t>
            </w:r>
            <w:r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</w:p>
        <w:p w14:paraId="000D6C93" w14:textId="7F2B57CD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2" w:history="1">
            <w:r w:rsidR="00B43D0D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二、竞赛内容</w: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_Toc76562812 \h </w:instrTex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3</w: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</w:p>
        <w:p w14:paraId="1E0AF588" w14:textId="5475507F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3" w:history="1">
            <w:r w:rsidR="00B30A0C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三、竞赛方式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5</w:t>
          </w:r>
        </w:p>
        <w:p w14:paraId="257A29BE" w14:textId="2D04902D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4" w:history="1">
            <w:r w:rsidR="00B30A0C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四、竞赛流程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6</w:t>
          </w:r>
        </w:p>
        <w:p w14:paraId="5AA01C23" w14:textId="46D771C7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5" w:history="1">
            <w:r w:rsidR="00B30A0C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五、竞赛命题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8</w:t>
          </w:r>
        </w:p>
        <w:p w14:paraId="4B645ACF" w14:textId="23867E84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6" w:history="1">
            <w:r w:rsidR="00B43D0D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六、竞赛规则</w: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_Toc76562816 \h </w:instrTex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9</w: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</w:p>
        <w:p w14:paraId="63FC86D9" w14:textId="2E743D7D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7" w:history="1">
            <w:r w:rsidR="00B43D0D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七、竞赛环境</w: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_Toc76562817 \h </w:instrTex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11</w: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</w:p>
        <w:p w14:paraId="69CE0FE4" w14:textId="3DEB034F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8" w:history="1">
            <w:r w:rsidR="00B30A0C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八、技术平台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_Toc76562818 \h </w:instrTex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1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</w:p>
        <w:p w14:paraId="21448E99" w14:textId="0589FC80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19" w:history="1">
            <w:r w:rsidR="00B30A0C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九、成绩评定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_Toc76562819 \h </w:instrTex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1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5</w:t>
          </w:r>
        </w:p>
        <w:p w14:paraId="5E1F4538" w14:textId="22290646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0" w:history="1">
            <w:r w:rsidR="00B30A0C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十、奖项设定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19</w:t>
          </w:r>
        </w:p>
        <w:p w14:paraId="70AF53AD" w14:textId="2D9F7A47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1" w:history="1">
            <w:r w:rsidR="00B30A0C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十一、赛场预案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_Toc76562821 \h </w:instrTex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2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0</w:t>
          </w:r>
        </w:p>
        <w:p w14:paraId="112A07FD" w14:textId="264AD52D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2" w:history="1">
            <w:r w:rsidR="00B30A0C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十二、赛项安全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_Toc76562822 \h </w:instrTex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2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1</w:t>
          </w:r>
        </w:p>
        <w:p w14:paraId="14813D5E" w14:textId="7DEF2CC4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3" w:history="1">
            <w:r w:rsidR="00B30A0C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十三、赛项须知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_Toc76562823 \h </w:instrTex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2</w:t>
            </w:r>
            <w:r w:rsidR="00B30A0C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</w:p>
        <w:p w14:paraId="3D1C0B6D" w14:textId="348FD04E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4" w:history="1">
            <w:r w:rsidR="00573274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十四、申诉与仲裁</w:t>
            </w:r>
            <w:r w:rsidR="00573274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="00573274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="00573274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_Toc76562824 \h </w:instrText>
            </w:r>
            <w:r w:rsidR="00573274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="00573274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="00573274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2</w:t>
            </w:r>
            <w:r w:rsidR="00573274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4</w:t>
          </w:r>
        </w:p>
        <w:p w14:paraId="77EF2AFD" w14:textId="51C07EB3" w:rsidR="00B43D0D" w:rsidRPr="00136FB1" w:rsidRDefault="00000000" w:rsidP="00136FB1">
          <w:pPr>
            <w:pStyle w:val="TOC3"/>
            <w:widowControl w:val="0"/>
            <w:tabs>
              <w:tab w:val="right" w:leader="dot" w:pos="9060"/>
            </w:tabs>
            <w:spacing w:after="0" w:line="360" w:lineRule="auto"/>
            <w:ind w:left="0" w:firstLineChars="200" w:firstLine="44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hyperlink w:anchor="_Toc76562825" w:history="1">
            <w:r w:rsidR="00B43D0D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十五、</w:t>
            </w:r>
            <w:r w:rsidR="00573274" w:rsidRPr="00136FB1">
              <w:rPr>
                <w:rFonts w:ascii="仿宋_GB2312" w:eastAsia="仿宋_GB2312" w:cstheme="minorBidi"/>
                <w:iCs/>
                <w:kern w:val="2"/>
                <w:sz w:val="32"/>
                <w:szCs w:val="32"/>
              </w:rPr>
              <w:t>报名</w: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ab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begin"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instrText xml:space="preserve"> PAGEREF _Toc76562825 \h </w:instrTex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separate"/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t>2</w:t>
            </w:r>
            <w:r w:rsidR="00B43D0D" w:rsidRPr="00136FB1">
              <w:rPr>
                <w:rFonts w:ascii="仿宋_GB2312" w:eastAsia="仿宋_GB2312" w:cstheme="minorBidi"/>
                <w:iCs/>
                <w:webHidden/>
                <w:kern w:val="2"/>
                <w:sz w:val="32"/>
                <w:szCs w:val="32"/>
              </w:rPr>
              <w:fldChar w:fldCharType="end"/>
            </w:r>
          </w:hyperlink>
          <w:r w:rsidR="00B30A0C" w:rsidRPr="00136FB1"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4</w:t>
          </w:r>
        </w:p>
        <w:p w14:paraId="2D51164F" w14:textId="29FEFA82" w:rsidR="00B43D0D" w:rsidRPr="00D7252C" w:rsidRDefault="00000000">
          <w:pPr>
            <w:pStyle w:val="TOC2"/>
            <w:tabs>
              <w:tab w:val="right" w:leader="dot" w:pos="8296"/>
            </w:tabs>
            <w:rPr>
              <w:noProof/>
              <w:sz w:val="28"/>
              <w:szCs w:val="32"/>
            </w:rPr>
          </w:pPr>
          <w:hyperlink w:anchor="_Toc76562826" w:history="1"/>
        </w:p>
        <w:p w14:paraId="7F190E3E" w14:textId="77777777" w:rsidR="00573274" w:rsidRDefault="00B43D0D" w:rsidP="00573274">
          <w:pPr>
            <w:tabs>
              <w:tab w:val="left" w:pos="942"/>
            </w:tabs>
            <w:rPr>
              <w:lang w:val="zh-CN"/>
            </w:rPr>
          </w:pPr>
          <w:r w:rsidRPr="00D7252C">
            <w:rPr>
              <w:b/>
              <w:bCs/>
              <w:sz w:val="28"/>
              <w:szCs w:val="36"/>
              <w:lang w:val="zh-CN"/>
            </w:rPr>
            <w:fldChar w:fldCharType="end"/>
          </w:r>
        </w:p>
      </w:sdtContent>
    </w:sdt>
    <w:p w14:paraId="08CBCE66" w14:textId="2CFD9972" w:rsidR="009D31A9" w:rsidRDefault="009D31A9" w:rsidP="00573274">
      <w:pPr>
        <w:tabs>
          <w:tab w:val="left" w:pos="942"/>
        </w:tabs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14:paraId="17F4889A" w14:textId="77777777" w:rsidR="00095DF2" w:rsidRDefault="00095DF2" w:rsidP="00573274">
      <w:pPr>
        <w:tabs>
          <w:tab w:val="left" w:pos="942"/>
        </w:tabs>
        <w:jc w:val="center"/>
        <w:rPr>
          <w:rFonts w:ascii="黑体" w:eastAsia="黑体" w:hAnsi="黑体"/>
          <w:sz w:val="36"/>
          <w:szCs w:val="36"/>
        </w:rPr>
      </w:pPr>
    </w:p>
    <w:p w14:paraId="52B1D9C3" w14:textId="77777777" w:rsidR="00C416F7" w:rsidRDefault="00FD541C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“才聚</w:t>
      </w:r>
      <w:proofErr w:type="gramStart"/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鸢</w:t>
      </w:r>
      <w:proofErr w:type="gramEnd"/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都·技能兴</w:t>
      </w:r>
      <w:proofErr w:type="gramStart"/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潍</w:t>
      </w:r>
      <w:proofErr w:type="gramEnd"/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”</w:t>
      </w:r>
    </w:p>
    <w:p w14:paraId="7DE41851" w14:textId="0BFBE0CA" w:rsidR="00242928" w:rsidRPr="00136FB1" w:rsidRDefault="00814AEF" w:rsidP="00136FB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第三届</w:t>
      </w:r>
      <w:r w:rsidR="00FD541C"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潍坊市职业技能大赛</w:t>
      </w:r>
      <w:r w:rsidR="00242928" w:rsidRPr="00136FB1">
        <w:rPr>
          <w:rFonts w:ascii="方正小标宋简体" w:eastAsia="方正小标宋简体" w:hAnsi="仿宋_GB2312" w:cs="仿宋_GB2312" w:hint="eastAsia"/>
          <w:sz w:val="44"/>
          <w:szCs w:val="44"/>
        </w:rPr>
        <w:t>竞赛规程</w:t>
      </w:r>
    </w:p>
    <w:p w14:paraId="582CDC8D" w14:textId="77777777" w:rsidR="00C416F7" w:rsidRDefault="00C416F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0" w:name="_Toc76562811"/>
    </w:p>
    <w:p w14:paraId="270F8BE0" w14:textId="58EB5BC8" w:rsidR="00242928" w:rsidRPr="00136FB1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36FB1">
        <w:rPr>
          <w:rFonts w:ascii="黑体" w:eastAsia="黑体" w:hAnsi="黑体" w:hint="eastAsia"/>
          <w:sz w:val="32"/>
          <w:szCs w:val="32"/>
        </w:rPr>
        <w:t>一、</w:t>
      </w:r>
      <w:r w:rsidR="00242928" w:rsidRPr="00136FB1">
        <w:rPr>
          <w:rFonts w:ascii="黑体" w:eastAsia="黑体" w:hAnsi="黑体" w:hint="eastAsia"/>
          <w:sz w:val="32"/>
          <w:szCs w:val="32"/>
        </w:rPr>
        <w:t>赛项名称</w:t>
      </w:r>
      <w:bookmarkEnd w:id="0"/>
    </w:p>
    <w:p w14:paraId="1C0C2CB6" w14:textId="5E60778E" w:rsidR="00FD541C" w:rsidRPr="00136FB1" w:rsidRDefault="00FD541C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竞赛名称：</w:t>
      </w:r>
      <w:r w:rsidR="003542E6" w:rsidRPr="00136FB1">
        <w:rPr>
          <w:rFonts w:ascii="仿宋_GB2312" w:eastAsia="仿宋_GB2312" w:hint="eastAsia"/>
          <w:sz w:val="32"/>
          <w:szCs w:val="32"/>
        </w:rPr>
        <w:t>新能源</w:t>
      </w:r>
      <w:r w:rsidRPr="00136FB1">
        <w:rPr>
          <w:rFonts w:ascii="仿宋_GB2312" w:eastAsia="仿宋_GB2312" w:hint="eastAsia"/>
          <w:sz w:val="32"/>
          <w:szCs w:val="32"/>
        </w:rPr>
        <w:t>商用车检测与维修</w:t>
      </w:r>
    </w:p>
    <w:p w14:paraId="19AB22FC" w14:textId="05A2AB82" w:rsidR="00FD541C" w:rsidRPr="00136FB1" w:rsidRDefault="00FD541C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赛项</w:t>
      </w:r>
      <w:r w:rsidR="002F638D" w:rsidRPr="00136FB1">
        <w:rPr>
          <w:rFonts w:ascii="仿宋_GB2312" w:eastAsia="仿宋_GB2312" w:hint="eastAsia"/>
          <w:sz w:val="32"/>
          <w:szCs w:val="32"/>
        </w:rPr>
        <w:t>分组</w:t>
      </w:r>
      <w:r w:rsidRPr="00136FB1">
        <w:rPr>
          <w:rFonts w:ascii="仿宋_GB2312" w:eastAsia="仿宋_GB2312" w:hint="eastAsia"/>
          <w:sz w:val="32"/>
          <w:szCs w:val="32"/>
        </w:rPr>
        <w:t>：职工（教师）组</w:t>
      </w:r>
      <w:r w:rsidR="002F638D" w:rsidRPr="00136FB1">
        <w:rPr>
          <w:rFonts w:ascii="仿宋_GB2312" w:eastAsia="仿宋_GB2312" w:hint="eastAsia"/>
          <w:sz w:val="32"/>
          <w:szCs w:val="32"/>
        </w:rPr>
        <w:t>和</w:t>
      </w:r>
      <w:r w:rsidRPr="00136FB1">
        <w:rPr>
          <w:rFonts w:ascii="仿宋_GB2312" w:eastAsia="仿宋_GB2312" w:hint="eastAsia"/>
          <w:sz w:val="32"/>
          <w:szCs w:val="32"/>
        </w:rPr>
        <w:t>学生组两个组别</w:t>
      </w:r>
    </w:p>
    <w:p w14:paraId="2F95FB0B" w14:textId="61CCCC3A" w:rsidR="00242928" w:rsidRPr="00AF74AF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1" w:name="_Toc76562812"/>
      <w:r w:rsidRPr="00AF74AF">
        <w:rPr>
          <w:rFonts w:ascii="黑体" w:eastAsia="黑体" w:hAnsi="黑体" w:hint="eastAsia"/>
          <w:sz w:val="32"/>
          <w:szCs w:val="32"/>
        </w:rPr>
        <w:t>二、</w:t>
      </w:r>
      <w:r w:rsidR="00242928" w:rsidRPr="00AF74AF">
        <w:rPr>
          <w:rFonts w:ascii="黑体" w:eastAsia="黑体" w:hAnsi="黑体" w:hint="eastAsia"/>
          <w:sz w:val="32"/>
          <w:szCs w:val="32"/>
        </w:rPr>
        <w:t>竞赛内容</w:t>
      </w:r>
      <w:bookmarkEnd w:id="1"/>
    </w:p>
    <w:p w14:paraId="3A0A0EB5" w14:textId="313BE5A8" w:rsidR="00FD541C" w:rsidRPr="00136FB1" w:rsidRDefault="00252567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比赛采用</w:t>
      </w:r>
      <w:r w:rsidR="00420C31" w:rsidRPr="00136FB1">
        <w:rPr>
          <w:rFonts w:ascii="仿宋_GB2312" w:eastAsia="仿宋_GB2312" w:hint="eastAsia"/>
          <w:sz w:val="32"/>
          <w:szCs w:val="32"/>
        </w:rPr>
        <w:t>理论与</w:t>
      </w:r>
      <w:r w:rsidRPr="00136FB1">
        <w:rPr>
          <w:rFonts w:ascii="仿宋_GB2312" w:eastAsia="仿宋_GB2312" w:hint="eastAsia"/>
          <w:sz w:val="32"/>
          <w:szCs w:val="32"/>
        </w:rPr>
        <w:t>实操</w:t>
      </w:r>
      <w:r w:rsidR="00420C31" w:rsidRPr="00136FB1">
        <w:rPr>
          <w:rFonts w:ascii="仿宋_GB2312" w:eastAsia="仿宋_GB2312" w:hint="eastAsia"/>
          <w:sz w:val="32"/>
          <w:szCs w:val="32"/>
        </w:rPr>
        <w:t>相结合的</w:t>
      </w:r>
      <w:r w:rsidRPr="00136FB1">
        <w:rPr>
          <w:rFonts w:ascii="仿宋_GB2312" w:eastAsia="仿宋_GB2312" w:hint="eastAsia"/>
          <w:sz w:val="32"/>
          <w:szCs w:val="32"/>
        </w:rPr>
        <w:t>考核形式，分</w:t>
      </w:r>
      <w:r w:rsidR="00EB222E" w:rsidRPr="00136FB1">
        <w:rPr>
          <w:rFonts w:ascii="仿宋_GB2312" w:eastAsia="仿宋_GB2312" w:hint="eastAsia"/>
          <w:sz w:val="32"/>
          <w:szCs w:val="32"/>
        </w:rPr>
        <w:t>“</w:t>
      </w:r>
      <w:r w:rsidR="003542E6" w:rsidRPr="00136FB1">
        <w:rPr>
          <w:rFonts w:ascii="仿宋_GB2312" w:eastAsia="仿宋_GB2312" w:hint="eastAsia"/>
          <w:sz w:val="32"/>
          <w:szCs w:val="32"/>
        </w:rPr>
        <w:t>新能源</w:t>
      </w:r>
      <w:r w:rsidRPr="00136FB1">
        <w:rPr>
          <w:rFonts w:ascii="仿宋_GB2312" w:eastAsia="仿宋_GB2312" w:hint="eastAsia"/>
          <w:sz w:val="32"/>
          <w:szCs w:val="32"/>
        </w:rPr>
        <w:t>商用车</w:t>
      </w:r>
      <w:r w:rsidR="003542E6" w:rsidRPr="00136FB1">
        <w:rPr>
          <w:rFonts w:ascii="仿宋_GB2312" w:eastAsia="仿宋_GB2312" w:hint="eastAsia"/>
          <w:sz w:val="32"/>
          <w:szCs w:val="32"/>
        </w:rPr>
        <w:t>电控系统故障</w:t>
      </w:r>
      <w:r w:rsidR="003542E6" w:rsidRPr="00136FB1">
        <w:rPr>
          <w:rFonts w:ascii="仿宋_GB2312" w:eastAsia="仿宋_GB2312"/>
          <w:sz w:val="32"/>
          <w:szCs w:val="32"/>
        </w:rPr>
        <w:t>诊断与排除</w:t>
      </w:r>
      <w:r w:rsidR="00EB222E" w:rsidRPr="00136FB1">
        <w:rPr>
          <w:rFonts w:ascii="仿宋_GB2312" w:eastAsia="仿宋_GB2312" w:hint="eastAsia"/>
          <w:sz w:val="32"/>
          <w:szCs w:val="32"/>
        </w:rPr>
        <w:t>”“</w:t>
      </w:r>
      <w:r w:rsidR="003542E6" w:rsidRPr="00136FB1">
        <w:rPr>
          <w:rFonts w:ascii="仿宋_GB2312" w:eastAsia="仿宋_GB2312" w:hint="eastAsia"/>
          <w:sz w:val="32"/>
          <w:szCs w:val="32"/>
        </w:rPr>
        <w:t>新能源商用车</w:t>
      </w:r>
      <w:r w:rsidRPr="00136FB1">
        <w:rPr>
          <w:rFonts w:ascii="仿宋_GB2312" w:eastAsia="仿宋_GB2312" w:hint="eastAsia"/>
          <w:sz w:val="32"/>
          <w:szCs w:val="32"/>
        </w:rPr>
        <w:t>电气故障诊断与排除</w:t>
      </w:r>
      <w:r w:rsidR="00EB222E" w:rsidRPr="00136FB1">
        <w:rPr>
          <w:rFonts w:ascii="仿宋_GB2312" w:eastAsia="仿宋_GB2312" w:hint="eastAsia"/>
          <w:sz w:val="32"/>
          <w:szCs w:val="32"/>
        </w:rPr>
        <w:t>”</w:t>
      </w:r>
      <w:r w:rsidR="003542E6" w:rsidRPr="00136FB1">
        <w:rPr>
          <w:rFonts w:ascii="仿宋_GB2312" w:eastAsia="仿宋_GB2312" w:hint="eastAsia"/>
          <w:sz w:val="32"/>
          <w:szCs w:val="32"/>
        </w:rPr>
        <w:t>两</w:t>
      </w:r>
      <w:r w:rsidRPr="00136FB1">
        <w:rPr>
          <w:rFonts w:ascii="仿宋_GB2312" w:eastAsia="仿宋_GB2312" w:hint="eastAsia"/>
          <w:sz w:val="32"/>
          <w:szCs w:val="32"/>
        </w:rPr>
        <w:t>个模块进行</w:t>
      </w:r>
      <w:r w:rsidR="002F638D" w:rsidRPr="00136FB1">
        <w:rPr>
          <w:rFonts w:ascii="仿宋_GB2312" w:eastAsia="仿宋_GB2312" w:hint="eastAsia"/>
          <w:sz w:val="32"/>
          <w:szCs w:val="32"/>
        </w:rPr>
        <w:t>，职工（教师）组和学生组在命题设置的难度和广度上有所区分</w:t>
      </w:r>
      <w:r w:rsidRPr="00136FB1">
        <w:rPr>
          <w:rFonts w:ascii="仿宋_GB2312" w:eastAsia="仿宋_GB2312" w:hint="eastAsia"/>
          <w:sz w:val="32"/>
          <w:szCs w:val="32"/>
        </w:rPr>
        <w:t>。理论考核融入实操考核中，参赛选手在完成实操考核同时，应填写选手</w:t>
      </w:r>
      <w:r w:rsidR="002F638D" w:rsidRPr="00136FB1">
        <w:rPr>
          <w:rFonts w:ascii="仿宋_GB2312" w:eastAsia="仿宋_GB2312" w:hint="eastAsia"/>
          <w:sz w:val="32"/>
          <w:szCs w:val="32"/>
        </w:rPr>
        <w:t>作业表</w:t>
      </w:r>
      <w:r w:rsidRPr="00136FB1">
        <w:rPr>
          <w:rFonts w:ascii="仿宋_GB2312" w:eastAsia="仿宋_GB2312" w:hint="eastAsia"/>
          <w:sz w:val="32"/>
          <w:szCs w:val="32"/>
        </w:rPr>
        <w:t>，各竞赛模块内容</w:t>
      </w:r>
      <w:r w:rsidR="00A150DB" w:rsidRPr="00136FB1">
        <w:rPr>
          <w:rFonts w:ascii="仿宋_GB2312" w:eastAsia="仿宋_GB2312" w:hint="eastAsia"/>
          <w:sz w:val="32"/>
          <w:szCs w:val="32"/>
        </w:rPr>
        <w:t>、</w:t>
      </w:r>
      <w:r w:rsidRPr="00136FB1">
        <w:rPr>
          <w:rFonts w:ascii="仿宋_GB2312" w:eastAsia="仿宋_GB2312" w:hint="eastAsia"/>
          <w:sz w:val="32"/>
          <w:szCs w:val="32"/>
        </w:rPr>
        <w:t>时长与权重</w:t>
      </w:r>
      <w:r w:rsidR="00EB222E" w:rsidRPr="00136FB1">
        <w:rPr>
          <w:rFonts w:ascii="仿宋_GB2312" w:eastAsia="仿宋_GB2312" w:hint="eastAsia"/>
          <w:sz w:val="32"/>
          <w:szCs w:val="32"/>
        </w:rPr>
        <w:t>见表1</w:t>
      </w:r>
      <w:r w:rsidR="00A150DB" w:rsidRPr="00136FB1">
        <w:rPr>
          <w:rFonts w:ascii="仿宋_GB2312" w:eastAsia="仿宋_GB2312" w:hint="eastAsia"/>
          <w:sz w:val="32"/>
          <w:szCs w:val="32"/>
        </w:rPr>
        <w:t>。</w:t>
      </w:r>
    </w:p>
    <w:p w14:paraId="44506030" w14:textId="17E75E92" w:rsidR="008A3BC9" w:rsidRPr="00136FB1" w:rsidRDefault="008A3BC9" w:rsidP="00136FB1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表1</w:t>
      </w:r>
      <w:r w:rsidRPr="00136FB1">
        <w:rPr>
          <w:rFonts w:ascii="仿宋_GB2312" w:eastAsia="仿宋_GB2312"/>
          <w:sz w:val="32"/>
          <w:szCs w:val="32"/>
        </w:rPr>
        <w:t xml:space="preserve">  </w:t>
      </w:r>
      <w:r w:rsidRPr="00136FB1">
        <w:rPr>
          <w:rFonts w:ascii="仿宋_GB2312" w:eastAsia="仿宋_GB2312" w:hint="eastAsia"/>
          <w:sz w:val="32"/>
          <w:szCs w:val="32"/>
        </w:rPr>
        <w:t>竞赛内容、时长与权重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1355"/>
      </w:tblGrid>
      <w:tr w:rsidR="00EB222E" w:rsidRPr="00136FB1" w14:paraId="10612E13" w14:textId="77777777" w:rsidTr="00136FB1">
        <w:trPr>
          <w:jc w:val="center"/>
        </w:trPr>
        <w:tc>
          <w:tcPr>
            <w:tcW w:w="3681" w:type="dxa"/>
            <w:vAlign w:val="center"/>
          </w:tcPr>
          <w:p w14:paraId="5253EA72" w14:textId="7C123D7B" w:rsidR="00EB222E" w:rsidRPr="00136FB1" w:rsidRDefault="00EB222E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模块内容</w:t>
            </w:r>
          </w:p>
        </w:tc>
        <w:tc>
          <w:tcPr>
            <w:tcW w:w="1701" w:type="dxa"/>
            <w:vAlign w:val="center"/>
          </w:tcPr>
          <w:p w14:paraId="4F97A0AE" w14:textId="77777777" w:rsidR="00EB222E" w:rsidRPr="00136FB1" w:rsidRDefault="00EB222E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竞赛时长</w:t>
            </w:r>
          </w:p>
          <w:p w14:paraId="78560A80" w14:textId="379E3E20" w:rsidR="00EB222E" w:rsidRPr="00136FB1" w:rsidRDefault="00EB222E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（分钟）</w:t>
            </w:r>
          </w:p>
        </w:tc>
        <w:tc>
          <w:tcPr>
            <w:tcW w:w="1559" w:type="dxa"/>
            <w:vAlign w:val="center"/>
          </w:tcPr>
          <w:p w14:paraId="17DDD0B5" w14:textId="203BCB9A" w:rsidR="00EB222E" w:rsidRPr="00136FB1" w:rsidRDefault="00EB222E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权重（%）</w:t>
            </w:r>
          </w:p>
        </w:tc>
        <w:tc>
          <w:tcPr>
            <w:tcW w:w="1355" w:type="dxa"/>
            <w:vAlign w:val="center"/>
          </w:tcPr>
          <w:p w14:paraId="339C5B23" w14:textId="30FEA059" w:rsidR="00EB222E" w:rsidRPr="00136FB1" w:rsidRDefault="00EB222E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</w:tr>
      <w:tr w:rsidR="00EB222E" w:rsidRPr="00136FB1" w14:paraId="3530B3E8" w14:textId="77777777" w:rsidTr="00136FB1">
        <w:trPr>
          <w:jc w:val="center"/>
        </w:trPr>
        <w:tc>
          <w:tcPr>
            <w:tcW w:w="3681" w:type="dxa"/>
            <w:vAlign w:val="center"/>
          </w:tcPr>
          <w:p w14:paraId="3E4C524B" w14:textId="67A57B95" w:rsidR="00EB222E" w:rsidRPr="00136FB1" w:rsidRDefault="003542E6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</w:t>
            </w:r>
            <w:r w:rsidR="00EB222E" w:rsidRPr="00136FB1">
              <w:rPr>
                <w:rFonts w:ascii="仿宋_GB2312" w:eastAsia="仿宋_GB2312" w:hint="eastAsia"/>
                <w:sz w:val="32"/>
                <w:szCs w:val="32"/>
              </w:rPr>
              <w:t>商用车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电控系统</w:t>
            </w:r>
            <w:r w:rsidR="00EB222E" w:rsidRPr="00136FB1">
              <w:rPr>
                <w:rFonts w:ascii="仿宋_GB2312" w:eastAsia="仿宋_GB2312" w:hint="eastAsia"/>
                <w:sz w:val="32"/>
                <w:szCs w:val="32"/>
              </w:rPr>
              <w:t>故障诊断与排除</w:t>
            </w:r>
          </w:p>
        </w:tc>
        <w:tc>
          <w:tcPr>
            <w:tcW w:w="1701" w:type="dxa"/>
            <w:vAlign w:val="center"/>
          </w:tcPr>
          <w:p w14:paraId="10FDD64C" w14:textId="1C53BBA9" w:rsidR="00EB222E" w:rsidRPr="00136FB1" w:rsidRDefault="00440283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1559" w:type="dxa"/>
            <w:vAlign w:val="center"/>
          </w:tcPr>
          <w:p w14:paraId="7512ED49" w14:textId="1523AE36" w:rsidR="00EB222E" w:rsidRPr="00136FB1" w:rsidRDefault="00BA05F0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1355" w:type="dxa"/>
            <w:vMerge w:val="restart"/>
            <w:vAlign w:val="center"/>
          </w:tcPr>
          <w:p w14:paraId="7225F4E4" w14:textId="10AEED85" w:rsidR="00EB222E" w:rsidRPr="00136FB1" w:rsidRDefault="003542E6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100分</w:t>
            </w:r>
          </w:p>
        </w:tc>
      </w:tr>
      <w:tr w:rsidR="00EB222E" w:rsidRPr="00136FB1" w14:paraId="590BBAA6" w14:textId="77777777" w:rsidTr="00136FB1">
        <w:trPr>
          <w:jc w:val="center"/>
        </w:trPr>
        <w:tc>
          <w:tcPr>
            <w:tcW w:w="3681" w:type="dxa"/>
            <w:vAlign w:val="center"/>
          </w:tcPr>
          <w:p w14:paraId="2872A679" w14:textId="21DAD1DF" w:rsidR="00EB222E" w:rsidRPr="00136FB1" w:rsidRDefault="003542E6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</w:t>
            </w:r>
            <w:r w:rsidR="00EB222E" w:rsidRPr="00136FB1">
              <w:rPr>
                <w:rFonts w:ascii="仿宋_GB2312" w:eastAsia="仿宋_GB2312" w:hint="eastAsia"/>
                <w:sz w:val="32"/>
                <w:szCs w:val="32"/>
              </w:rPr>
              <w:t>商用车电气故障诊断与排除</w:t>
            </w:r>
          </w:p>
        </w:tc>
        <w:tc>
          <w:tcPr>
            <w:tcW w:w="1701" w:type="dxa"/>
            <w:vAlign w:val="center"/>
          </w:tcPr>
          <w:p w14:paraId="5169259B" w14:textId="6A69736F" w:rsidR="00EB222E" w:rsidRPr="00136FB1" w:rsidRDefault="00440283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1559" w:type="dxa"/>
            <w:vAlign w:val="center"/>
          </w:tcPr>
          <w:p w14:paraId="49D4873F" w14:textId="3ED929FA" w:rsidR="00EB222E" w:rsidRPr="00136FB1" w:rsidRDefault="00BA05F0" w:rsidP="00136FB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1355" w:type="dxa"/>
            <w:vMerge/>
            <w:vAlign w:val="center"/>
          </w:tcPr>
          <w:p w14:paraId="795550DA" w14:textId="77777777" w:rsidR="00EB222E" w:rsidRPr="00136FB1" w:rsidRDefault="00EB222E" w:rsidP="00136FB1">
            <w:pPr>
              <w:overflowPunct w:val="0"/>
              <w:autoSpaceDE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EDAB708" w14:textId="18EEE3C1" w:rsidR="00EB222E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每个竞赛模块的作业要求和考核要点如下：</w:t>
      </w:r>
    </w:p>
    <w:p w14:paraId="7717E863" w14:textId="1B8FDFB2" w:rsidR="00EB222E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lastRenderedPageBreak/>
        <w:t>（</w:t>
      </w:r>
      <w:r w:rsidR="003542E6" w:rsidRPr="00136FB1">
        <w:rPr>
          <w:rFonts w:ascii="仿宋_GB2312" w:eastAsia="仿宋_GB2312" w:hint="eastAsia"/>
          <w:sz w:val="32"/>
          <w:szCs w:val="32"/>
        </w:rPr>
        <w:t>一</w:t>
      </w:r>
      <w:r w:rsidRPr="00136FB1">
        <w:rPr>
          <w:rFonts w:ascii="仿宋_GB2312" w:eastAsia="仿宋_GB2312" w:hint="eastAsia"/>
          <w:sz w:val="32"/>
          <w:szCs w:val="32"/>
        </w:rPr>
        <w:t>）</w:t>
      </w:r>
      <w:r w:rsidR="003542E6" w:rsidRPr="00136FB1">
        <w:rPr>
          <w:rFonts w:ascii="仿宋_GB2312" w:eastAsia="仿宋_GB2312" w:hint="eastAsia"/>
          <w:sz w:val="32"/>
          <w:szCs w:val="32"/>
        </w:rPr>
        <w:t>新能源</w:t>
      </w:r>
      <w:r w:rsidRPr="00136FB1">
        <w:rPr>
          <w:rFonts w:ascii="仿宋_GB2312" w:eastAsia="仿宋_GB2312" w:hint="eastAsia"/>
          <w:sz w:val="32"/>
          <w:szCs w:val="32"/>
        </w:rPr>
        <w:t>商用车</w:t>
      </w:r>
      <w:r w:rsidR="003542E6" w:rsidRPr="00136FB1">
        <w:rPr>
          <w:rFonts w:ascii="仿宋_GB2312" w:eastAsia="仿宋_GB2312" w:hint="eastAsia"/>
          <w:sz w:val="32"/>
          <w:szCs w:val="32"/>
        </w:rPr>
        <w:t>电控</w:t>
      </w:r>
      <w:r w:rsidRPr="00136FB1">
        <w:rPr>
          <w:rFonts w:ascii="仿宋_GB2312" w:eastAsia="仿宋_GB2312" w:hint="eastAsia"/>
          <w:sz w:val="32"/>
          <w:szCs w:val="32"/>
        </w:rPr>
        <w:t>系统故障诊断与排除</w:t>
      </w:r>
    </w:p>
    <w:p w14:paraId="6B3B2043" w14:textId="5697C79E" w:rsidR="00EB222E" w:rsidRPr="00136FB1" w:rsidRDefault="003E284C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</w:t>
      </w:r>
      <w:r w:rsidR="00EB222E" w:rsidRPr="00136FB1">
        <w:rPr>
          <w:rFonts w:ascii="仿宋_GB2312" w:eastAsia="仿宋_GB2312" w:hint="eastAsia"/>
          <w:sz w:val="32"/>
          <w:szCs w:val="32"/>
        </w:rPr>
        <w:t>作业要求</w:t>
      </w:r>
    </w:p>
    <w:p w14:paraId="5651A5BF" w14:textId="70025598" w:rsidR="00EB222E" w:rsidRPr="00136FB1" w:rsidRDefault="003E284C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利用解码器对</w:t>
      </w:r>
      <w:r w:rsidR="003542E6" w:rsidRPr="00136FB1">
        <w:rPr>
          <w:rFonts w:ascii="仿宋_GB2312" w:eastAsia="仿宋_GB2312" w:hint="eastAsia"/>
          <w:sz w:val="32"/>
          <w:szCs w:val="32"/>
        </w:rPr>
        <w:t>新能源整车</w:t>
      </w:r>
      <w:r w:rsidRPr="00136FB1">
        <w:rPr>
          <w:rFonts w:ascii="仿宋_GB2312" w:eastAsia="仿宋_GB2312" w:hint="eastAsia"/>
          <w:sz w:val="32"/>
          <w:szCs w:val="32"/>
        </w:rPr>
        <w:t>电控系统故障代码读取，</w:t>
      </w:r>
      <w:proofErr w:type="gramStart"/>
      <w:r w:rsidR="00736DBA" w:rsidRPr="00136FB1">
        <w:rPr>
          <w:rFonts w:ascii="仿宋_GB2312" w:eastAsia="仿宋_GB2312" w:hint="eastAsia"/>
          <w:sz w:val="32"/>
          <w:szCs w:val="32"/>
        </w:rPr>
        <w:t>清</w:t>
      </w:r>
      <w:r w:rsidRPr="00136FB1">
        <w:rPr>
          <w:rFonts w:ascii="仿宋_GB2312" w:eastAsia="仿宋_GB2312" w:hint="eastAsia"/>
          <w:sz w:val="32"/>
          <w:szCs w:val="32"/>
        </w:rPr>
        <w:t>码和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查看数据流，能熟练使用示波器对</w:t>
      </w:r>
      <w:r w:rsidR="000373F4" w:rsidRPr="00136FB1">
        <w:rPr>
          <w:rFonts w:ascii="仿宋_GB2312" w:eastAsia="仿宋_GB2312" w:hint="eastAsia"/>
          <w:sz w:val="32"/>
          <w:szCs w:val="32"/>
        </w:rPr>
        <w:t>整车</w:t>
      </w:r>
      <w:r w:rsidR="000373F4" w:rsidRPr="00136FB1">
        <w:rPr>
          <w:rFonts w:ascii="仿宋_GB2312" w:eastAsia="仿宋_GB2312"/>
          <w:sz w:val="32"/>
          <w:szCs w:val="32"/>
        </w:rPr>
        <w:t>电控</w:t>
      </w:r>
      <w:r w:rsidRPr="00136FB1">
        <w:rPr>
          <w:rFonts w:ascii="仿宋_GB2312" w:eastAsia="仿宋_GB2312" w:hint="eastAsia"/>
          <w:sz w:val="32"/>
          <w:szCs w:val="32"/>
        </w:rPr>
        <w:t>系统传感器和执行器以及总线系统进行波形测量。</w:t>
      </w:r>
      <w:r w:rsidR="00EB222E" w:rsidRPr="00136FB1">
        <w:rPr>
          <w:rFonts w:ascii="仿宋_GB2312" w:eastAsia="仿宋_GB2312" w:hint="eastAsia"/>
          <w:sz w:val="32"/>
          <w:szCs w:val="32"/>
        </w:rPr>
        <w:t>在规定的时间内，要求对</w:t>
      </w:r>
      <w:r w:rsidR="000373F4" w:rsidRPr="00136FB1">
        <w:rPr>
          <w:rFonts w:ascii="仿宋_GB2312" w:eastAsia="仿宋_GB2312" w:hint="eastAsia"/>
          <w:sz w:val="32"/>
          <w:szCs w:val="32"/>
        </w:rPr>
        <w:t>新能源整车</w:t>
      </w:r>
      <w:r w:rsidR="000373F4" w:rsidRPr="00136FB1">
        <w:rPr>
          <w:rFonts w:ascii="仿宋_GB2312" w:eastAsia="仿宋_GB2312"/>
          <w:sz w:val="32"/>
          <w:szCs w:val="32"/>
        </w:rPr>
        <w:t>电控</w:t>
      </w:r>
      <w:r w:rsidR="00EB222E" w:rsidRPr="00136FB1">
        <w:rPr>
          <w:rFonts w:ascii="仿宋_GB2312" w:eastAsia="仿宋_GB2312" w:hint="eastAsia"/>
          <w:sz w:val="32"/>
          <w:szCs w:val="32"/>
        </w:rPr>
        <w:t>系统进行故障诊断，并填写相关记录等。</w:t>
      </w:r>
    </w:p>
    <w:p w14:paraId="15507086" w14:textId="2BBEBCBC" w:rsidR="00EB222E" w:rsidRPr="00136FB1" w:rsidRDefault="003E284C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</w:t>
      </w:r>
      <w:r w:rsidR="00EB222E" w:rsidRPr="00136FB1">
        <w:rPr>
          <w:rFonts w:ascii="仿宋_GB2312" w:eastAsia="仿宋_GB2312" w:hint="eastAsia"/>
          <w:sz w:val="32"/>
          <w:szCs w:val="32"/>
        </w:rPr>
        <w:t>故障范围</w:t>
      </w:r>
    </w:p>
    <w:p w14:paraId="49F979E1" w14:textId="37FB667F" w:rsidR="00EB222E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包括元件故障、电路故障、电控系统故障、</w:t>
      </w:r>
      <w:r w:rsidR="000373F4" w:rsidRPr="00136FB1">
        <w:rPr>
          <w:rFonts w:ascii="仿宋_GB2312" w:eastAsia="仿宋_GB2312" w:hint="eastAsia"/>
          <w:sz w:val="32"/>
          <w:szCs w:val="32"/>
        </w:rPr>
        <w:t>动力电池</w:t>
      </w:r>
      <w:r w:rsidR="000373F4" w:rsidRPr="00136FB1">
        <w:rPr>
          <w:rFonts w:ascii="仿宋_GB2312" w:eastAsia="仿宋_GB2312"/>
          <w:sz w:val="32"/>
          <w:szCs w:val="32"/>
        </w:rPr>
        <w:t>故障</w:t>
      </w:r>
      <w:r w:rsidRPr="00136FB1">
        <w:rPr>
          <w:rFonts w:ascii="仿宋_GB2312" w:eastAsia="仿宋_GB2312" w:hint="eastAsia"/>
          <w:sz w:val="32"/>
          <w:szCs w:val="32"/>
        </w:rPr>
        <w:t>、</w:t>
      </w:r>
      <w:r w:rsidR="000373F4" w:rsidRPr="00136FB1">
        <w:rPr>
          <w:rFonts w:ascii="仿宋_GB2312" w:eastAsia="仿宋_GB2312" w:hint="eastAsia"/>
          <w:sz w:val="32"/>
          <w:szCs w:val="32"/>
        </w:rPr>
        <w:t>电机控制</w:t>
      </w:r>
      <w:r w:rsidR="000373F4" w:rsidRPr="00136FB1">
        <w:rPr>
          <w:rFonts w:ascii="仿宋_GB2312" w:eastAsia="仿宋_GB2312"/>
          <w:sz w:val="32"/>
          <w:szCs w:val="32"/>
        </w:rPr>
        <w:t>系统</w:t>
      </w:r>
      <w:r w:rsidRPr="00136FB1">
        <w:rPr>
          <w:rFonts w:ascii="仿宋_GB2312" w:eastAsia="仿宋_GB2312" w:hint="eastAsia"/>
          <w:sz w:val="32"/>
          <w:szCs w:val="32"/>
        </w:rPr>
        <w:t>、</w:t>
      </w:r>
      <w:r w:rsidR="000373F4" w:rsidRPr="00136FB1">
        <w:rPr>
          <w:rFonts w:ascii="仿宋_GB2312" w:eastAsia="仿宋_GB2312" w:hint="eastAsia"/>
          <w:sz w:val="32"/>
          <w:szCs w:val="32"/>
        </w:rPr>
        <w:t>氢燃料电池</w:t>
      </w:r>
      <w:r w:rsidR="000373F4" w:rsidRPr="00136FB1">
        <w:rPr>
          <w:rFonts w:ascii="仿宋_GB2312" w:eastAsia="仿宋_GB2312"/>
          <w:sz w:val="32"/>
          <w:szCs w:val="32"/>
        </w:rPr>
        <w:t>系统、储氢系统</w:t>
      </w:r>
      <w:r w:rsidRPr="00136FB1">
        <w:rPr>
          <w:rFonts w:ascii="仿宋_GB2312" w:eastAsia="仿宋_GB2312" w:hint="eastAsia"/>
          <w:sz w:val="32"/>
          <w:szCs w:val="32"/>
        </w:rPr>
        <w:t>等。</w:t>
      </w:r>
    </w:p>
    <w:p w14:paraId="02C5853C" w14:textId="77777777" w:rsidR="00EB222E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故障包括有故障码故障和无故障码故障，故障形式可分为单系统故障和多系统故障。</w:t>
      </w:r>
    </w:p>
    <w:p w14:paraId="6E94EFC3" w14:textId="2D07EA5B" w:rsidR="00EB222E" w:rsidRPr="00136FB1" w:rsidRDefault="003E284C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</w:t>
      </w:r>
      <w:r w:rsidR="00EB222E" w:rsidRPr="00136FB1">
        <w:rPr>
          <w:rFonts w:ascii="仿宋_GB2312" w:eastAsia="仿宋_GB2312" w:hint="eastAsia"/>
          <w:sz w:val="32"/>
          <w:szCs w:val="32"/>
        </w:rPr>
        <w:t>考核要点</w:t>
      </w:r>
    </w:p>
    <w:p w14:paraId="62BF090C" w14:textId="37989DB4" w:rsidR="00EB222E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按照维修手册的规范，在规定时间内完成作业的流程，通过逻辑诊断和检测，发现和确认故障点，按照裁判现场要求排除故障，并完整准确填写《</w:t>
      </w:r>
      <w:r w:rsidR="009A6438" w:rsidRPr="00136FB1">
        <w:rPr>
          <w:rFonts w:ascii="仿宋_GB2312" w:eastAsia="仿宋_GB2312" w:hint="eastAsia"/>
          <w:sz w:val="32"/>
          <w:szCs w:val="32"/>
        </w:rPr>
        <w:t>整车</w:t>
      </w:r>
      <w:r w:rsidR="00975ACB" w:rsidRPr="00136FB1">
        <w:rPr>
          <w:rFonts w:ascii="仿宋_GB2312" w:eastAsia="仿宋_GB2312" w:hint="eastAsia"/>
          <w:sz w:val="32"/>
          <w:szCs w:val="32"/>
        </w:rPr>
        <w:t>电控</w:t>
      </w:r>
      <w:r w:rsidRPr="00136FB1">
        <w:rPr>
          <w:rFonts w:ascii="仿宋_GB2312" w:eastAsia="仿宋_GB2312" w:hint="eastAsia"/>
          <w:sz w:val="32"/>
          <w:szCs w:val="32"/>
        </w:rPr>
        <w:t>系统故障诊断作业表》。作业中要求熟练地查阅维修资料、正确使用工量具和仪器设备、准确测量技术参数和判断故障点，正确记录作业过程和测试数据，撰写评估报告，环境保护及安全文明作业。具体涉及</w:t>
      </w:r>
      <w:r w:rsidR="008D2B2B" w:rsidRPr="00136FB1">
        <w:rPr>
          <w:rFonts w:ascii="仿宋_GB2312" w:eastAsia="仿宋_GB2312" w:hint="eastAsia"/>
          <w:sz w:val="32"/>
          <w:szCs w:val="32"/>
        </w:rPr>
        <w:t>整车控制</w:t>
      </w:r>
      <w:r w:rsidR="008D2B2B" w:rsidRPr="00136FB1">
        <w:rPr>
          <w:rFonts w:ascii="仿宋_GB2312" w:eastAsia="仿宋_GB2312"/>
          <w:sz w:val="32"/>
          <w:szCs w:val="32"/>
        </w:rPr>
        <w:t>器</w:t>
      </w:r>
      <w:r w:rsidRPr="00136FB1">
        <w:rPr>
          <w:rFonts w:ascii="仿宋_GB2312" w:eastAsia="仿宋_GB2312" w:hint="eastAsia"/>
          <w:sz w:val="32"/>
          <w:szCs w:val="32"/>
        </w:rPr>
        <w:t>电源供给</w:t>
      </w:r>
      <w:r w:rsidR="00BA05F0" w:rsidRPr="00136FB1">
        <w:rPr>
          <w:rFonts w:ascii="仿宋_GB2312" w:eastAsia="仿宋_GB2312" w:hint="eastAsia"/>
          <w:sz w:val="32"/>
          <w:szCs w:val="32"/>
        </w:rPr>
        <w:t>、</w:t>
      </w:r>
      <w:r w:rsidRPr="00136FB1">
        <w:rPr>
          <w:rFonts w:ascii="仿宋_GB2312" w:eastAsia="仿宋_GB2312" w:hint="eastAsia"/>
          <w:sz w:val="32"/>
          <w:szCs w:val="32"/>
        </w:rPr>
        <w:t>传感器和执行器检测</w:t>
      </w:r>
      <w:r w:rsidR="00BA05F0" w:rsidRPr="00136FB1">
        <w:rPr>
          <w:rFonts w:ascii="仿宋_GB2312" w:eastAsia="仿宋_GB2312" w:hint="eastAsia"/>
          <w:sz w:val="32"/>
          <w:szCs w:val="32"/>
        </w:rPr>
        <w:t>、</w:t>
      </w:r>
      <w:r w:rsidRPr="00136FB1">
        <w:rPr>
          <w:rFonts w:ascii="仿宋_GB2312" w:eastAsia="仿宋_GB2312" w:hint="eastAsia"/>
          <w:sz w:val="32"/>
          <w:szCs w:val="32"/>
        </w:rPr>
        <w:t>总线故障检测</w:t>
      </w:r>
      <w:r w:rsidR="00BA05F0" w:rsidRPr="00136FB1">
        <w:rPr>
          <w:rFonts w:ascii="仿宋_GB2312" w:eastAsia="仿宋_GB2312" w:hint="eastAsia"/>
          <w:sz w:val="32"/>
          <w:szCs w:val="32"/>
        </w:rPr>
        <w:t>、</w:t>
      </w:r>
      <w:r w:rsidRPr="00136FB1">
        <w:rPr>
          <w:rFonts w:ascii="仿宋_GB2312" w:eastAsia="仿宋_GB2312" w:hint="eastAsia"/>
          <w:sz w:val="32"/>
          <w:szCs w:val="32"/>
        </w:rPr>
        <w:t>低压和高压</w:t>
      </w:r>
      <w:r w:rsidR="008D2B2B" w:rsidRPr="00136FB1">
        <w:rPr>
          <w:rFonts w:ascii="仿宋_GB2312" w:eastAsia="仿宋_GB2312" w:hint="eastAsia"/>
          <w:sz w:val="32"/>
          <w:szCs w:val="32"/>
        </w:rPr>
        <w:t>电路</w:t>
      </w:r>
      <w:r w:rsidRPr="00136FB1">
        <w:rPr>
          <w:rFonts w:ascii="仿宋_GB2312" w:eastAsia="仿宋_GB2312" w:hint="eastAsia"/>
          <w:sz w:val="32"/>
          <w:szCs w:val="32"/>
        </w:rPr>
        <w:t>故障检测</w:t>
      </w:r>
      <w:r w:rsidR="00BA05F0" w:rsidRPr="00136FB1">
        <w:rPr>
          <w:rFonts w:ascii="仿宋_GB2312" w:eastAsia="仿宋_GB2312" w:hint="eastAsia"/>
          <w:sz w:val="32"/>
          <w:szCs w:val="32"/>
        </w:rPr>
        <w:t>、</w:t>
      </w:r>
      <w:r w:rsidR="008D2B2B" w:rsidRPr="00136FB1">
        <w:rPr>
          <w:rFonts w:ascii="仿宋_GB2312" w:eastAsia="仿宋_GB2312" w:hint="eastAsia"/>
          <w:sz w:val="32"/>
          <w:szCs w:val="32"/>
        </w:rPr>
        <w:t>燃料</w:t>
      </w:r>
      <w:r w:rsidR="008D2B2B" w:rsidRPr="00136FB1">
        <w:rPr>
          <w:rFonts w:ascii="仿宋_GB2312" w:eastAsia="仿宋_GB2312"/>
          <w:sz w:val="32"/>
          <w:szCs w:val="32"/>
        </w:rPr>
        <w:t>电池</w:t>
      </w:r>
      <w:r w:rsidR="008D2B2B" w:rsidRPr="00136FB1">
        <w:rPr>
          <w:rFonts w:ascii="仿宋_GB2312" w:eastAsia="仿宋_GB2312" w:hint="eastAsia"/>
          <w:sz w:val="32"/>
          <w:szCs w:val="32"/>
        </w:rPr>
        <w:t>控制</w:t>
      </w:r>
      <w:r w:rsidRPr="00136FB1">
        <w:rPr>
          <w:rFonts w:ascii="仿宋_GB2312" w:eastAsia="仿宋_GB2312" w:hint="eastAsia"/>
          <w:sz w:val="32"/>
          <w:szCs w:val="32"/>
        </w:rPr>
        <w:t>系统</w:t>
      </w:r>
      <w:r w:rsidR="00BA05F0" w:rsidRPr="00136FB1">
        <w:rPr>
          <w:rFonts w:ascii="仿宋_GB2312" w:eastAsia="仿宋_GB2312" w:hint="eastAsia"/>
          <w:sz w:val="32"/>
          <w:szCs w:val="32"/>
        </w:rPr>
        <w:t>、动力电池系统、电机控制系统</w:t>
      </w:r>
      <w:r w:rsidRPr="00136FB1">
        <w:rPr>
          <w:rFonts w:ascii="仿宋_GB2312" w:eastAsia="仿宋_GB2312" w:hint="eastAsia"/>
          <w:sz w:val="32"/>
          <w:szCs w:val="32"/>
        </w:rPr>
        <w:t>。</w:t>
      </w:r>
    </w:p>
    <w:p w14:paraId="55CAEFD8" w14:textId="6B6C3C4F" w:rsidR="00EB222E" w:rsidRPr="00136FB1" w:rsidRDefault="003E284C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2" w:name="_Toc74410087"/>
      <w:bookmarkStart w:id="3" w:name="_Toc74844938"/>
      <w:r w:rsidRPr="00136FB1">
        <w:rPr>
          <w:rFonts w:ascii="仿宋_GB2312" w:eastAsia="仿宋_GB2312" w:hint="eastAsia"/>
          <w:sz w:val="32"/>
          <w:szCs w:val="32"/>
        </w:rPr>
        <w:t>（</w:t>
      </w:r>
      <w:r w:rsidR="00975ACB" w:rsidRPr="00136FB1">
        <w:rPr>
          <w:rFonts w:ascii="仿宋_GB2312" w:eastAsia="仿宋_GB2312" w:hint="eastAsia"/>
          <w:sz w:val="32"/>
          <w:szCs w:val="32"/>
        </w:rPr>
        <w:t>二</w:t>
      </w:r>
      <w:r w:rsidRPr="00136FB1">
        <w:rPr>
          <w:rFonts w:ascii="仿宋_GB2312" w:eastAsia="仿宋_GB2312" w:hint="eastAsia"/>
          <w:sz w:val="32"/>
          <w:szCs w:val="32"/>
        </w:rPr>
        <w:t>）</w:t>
      </w:r>
      <w:r w:rsidR="003542E6" w:rsidRPr="00136FB1">
        <w:rPr>
          <w:rFonts w:ascii="仿宋_GB2312" w:eastAsia="仿宋_GB2312" w:hint="eastAsia"/>
          <w:sz w:val="32"/>
          <w:szCs w:val="32"/>
        </w:rPr>
        <w:t>新能源</w:t>
      </w:r>
      <w:r w:rsidR="00EB222E" w:rsidRPr="00136FB1">
        <w:rPr>
          <w:rFonts w:ascii="仿宋_GB2312" w:eastAsia="仿宋_GB2312" w:hint="eastAsia"/>
          <w:sz w:val="32"/>
          <w:szCs w:val="32"/>
        </w:rPr>
        <w:t>商用车</w:t>
      </w:r>
      <w:r w:rsidR="00487126" w:rsidRPr="00136FB1">
        <w:rPr>
          <w:rFonts w:ascii="仿宋_GB2312" w:eastAsia="仿宋_GB2312" w:hint="eastAsia"/>
          <w:sz w:val="32"/>
          <w:szCs w:val="32"/>
        </w:rPr>
        <w:t>电气</w:t>
      </w:r>
      <w:r w:rsidR="00EB222E" w:rsidRPr="00136FB1">
        <w:rPr>
          <w:rFonts w:ascii="仿宋_GB2312" w:eastAsia="仿宋_GB2312" w:hint="eastAsia"/>
          <w:sz w:val="32"/>
          <w:szCs w:val="32"/>
        </w:rPr>
        <w:t>故障诊断与排除</w:t>
      </w:r>
      <w:bookmarkEnd w:id="2"/>
      <w:bookmarkEnd w:id="3"/>
    </w:p>
    <w:p w14:paraId="65600D2E" w14:textId="5E9BC347" w:rsidR="00EB222E" w:rsidRPr="00136FB1" w:rsidRDefault="003E284C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lastRenderedPageBreak/>
        <w:t>1.</w:t>
      </w:r>
      <w:r w:rsidR="00EB222E" w:rsidRPr="00136FB1">
        <w:rPr>
          <w:rFonts w:ascii="仿宋_GB2312" w:eastAsia="仿宋_GB2312" w:hint="eastAsia"/>
          <w:sz w:val="32"/>
          <w:szCs w:val="32"/>
        </w:rPr>
        <w:t>作业要求</w:t>
      </w:r>
    </w:p>
    <w:p w14:paraId="30E68424" w14:textId="2EC4D26F" w:rsidR="00EB222E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在规定的时间内，要求对指定的</w:t>
      </w:r>
      <w:r w:rsidR="00487126" w:rsidRPr="00136FB1">
        <w:rPr>
          <w:rFonts w:ascii="仿宋_GB2312" w:eastAsia="仿宋_GB2312" w:hint="eastAsia"/>
          <w:sz w:val="32"/>
          <w:szCs w:val="32"/>
        </w:rPr>
        <w:t>车身电气</w:t>
      </w:r>
      <w:r w:rsidRPr="00136FB1">
        <w:rPr>
          <w:rFonts w:ascii="仿宋_GB2312" w:eastAsia="仿宋_GB2312" w:hint="eastAsia"/>
          <w:sz w:val="32"/>
          <w:szCs w:val="32"/>
        </w:rPr>
        <w:t>系统进行故障诊断，并填写相关记录。</w:t>
      </w:r>
    </w:p>
    <w:p w14:paraId="1668182C" w14:textId="35F42034" w:rsidR="00EB222E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2</w:t>
      </w:r>
      <w:r w:rsidRPr="00136FB1">
        <w:rPr>
          <w:rFonts w:ascii="仿宋_GB2312" w:eastAsia="仿宋_GB2312"/>
          <w:sz w:val="32"/>
          <w:szCs w:val="32"/>
        </w:rPr>
        <w:t>.</w:t>
      </w:r>
      <w:r w:rsidRPr="00136FB1">
        <w:rPr>
          <w:rFonts w:ascii="仿宋_GB2312" w:eastAsia="仿宋_GB2312" w:hint="eastAsia"/>
          <w:sz w:val="32"/>
          <w:szCs w:val="32"/>
        </w:rPr>
        <w:t>故障范围</w:t>
      </w:r>
    </w:p>
    <w:p w14:paraId="32740137" w14:textId="77777777" w:rsidR="00EB222E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包括元件故障、电路故障等。</w:t>
      </w:r>
    </w:p>
    <w:p w14:paraId="275F5B6C" w14:textId="0A14B2D2" w:rsidR="00EB222E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故障所涉及系统有：电源供给系统、起动系统、充电系统、照明/信号灯光系统、仪表系统、通讯系统、喇叭、雨刮等</w:t>
      </w:r>
      <w:r w:rsidR="00487126" w:rsidRPr="00136FB1">
        <w:rPr>
          <w:rFonts w:ascii="仿宋_GB2312" w:eastAsia="仿宋_GB2312" w:hint="eastAsia"/>
          <w:sz w:val="32"/>
          <w:szCs w:val="32"/>
        </w:rPr>
        <w:t>车身电气</w:t>
      </w:r>
      <w:r w:rsidRPr="00136FB1">
        <w:rPr>
          <w:rFonts w:ascii="仿宋_GB2312" w:eastAsia="仿宋_GB2312" w:hint="eastAsia"/>
          <w:sz w:val="32"/>
          <w:szCs w:val="32"/>
        </w:rPr>
        <w:t>系统的故障检测。</w:t>
      </w:r>
    </w:p>
    <w:p w14:paraId="1042F9CE" w14:textId="429E6370" w:rsidR="00EB222E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3</w:t>
      </w:r>
      <w:r w:rsidR="003E284C" w:rsidRPr="00136FB1">
        <w:rPr>
          <w:rFonts w:ascii="仿宋_GB2312" w:eastAsia="仿宋_GB2312" w:hint="eastAsia"/>
          <w:sz w:val="32"/>
          <w:szCs w:val="32"/>
        </w:rPr>
        <w:t>．</w:t>
      </w:r>
      <w:r w:rsidRPr="00136FB1">
        <w:rPr>
          <w:rFonts w:ascii="仿宋_GB2312" w:eastAsia="仿宋_GB2312" w:hint="eastAsia"/>
          <w:sz w:val="32"/>
          <w:szCs w:val="32"/>
        </w:rPr>
        <w:t>考核要点</w:t>
      </w:r>
    </w:p>
    <w:p w14:paraId="3F5BA65D" w14:textId="7F838D91" w:rsidR="00FD541C" w:rsidRPr="00136FB1" w:rsidRDefault="00EB222E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在本模块中，选手应熟悉整车各电路系统的组成，能在维修手册中正确查找电路图，掌握万用表、试灯、测试导线等工具进行整车电路，在规定时间内完成作业流程，通过逻辑诊断和检测，发现和确认故障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点按照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裁判现场要求排除故障，并完整准确填写《</w:t>
      </w:r>
      <w:r w:rsidR="003542E6" w:rsidRPr="00136FB1">
        <w:rPr>
          <w:rFonts w:ascii="仿宋_GB2312" w:eastAsia="仿宋_GB2312" w:hint="eastAsia"/>
          <w:sz w:val="32"/>
          <w:szCs w:val="32"/>
        </w:rPr>
        <w:t>整车</w:t>
      </w:r>
      <w:r w:rsidRPr="00136FB1">
        <w:rPr>
          <w:rFonts w:ascii="仿宋_GB2312" w:eastAsia="仿宋_GB2312" w:hint="eastAsia"/>
          <w:sz w:val="32"/>
          <w:szCs w:val="32"/>
        </w:rPr>
        <w:t>电气系统故障诊断作业表》。作业中要求熟练地查阅维修资料、正确使用工量具和仪器设备、准确测量技术参数和判断故障点，正确记录作业过程和测试数据，撰写评估报告，环境保护及安全文明作业。</w:t>
      </w:r>
    </w:p>
    <w:p w14:paraId="04FC9198" w14:textId="3266658D" w:rsidR="00242928" w:rsidRPr="00AF74AF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4" w:name="_Toc76562813"/>
      <w:r w:rsidRPr="00AF74AF">
        <w:rPr>
          <w:rFonts w:ascii="黑体" w:eastAsia="黑体" w:hAnsi="黑体" w:hint="eastAsia"/>
          <w:sz w:val="32"/>
          <w:szCs w:val="32"/>
        </w:rPr>
        <w:t>三、</w:t>
      </w:r>
      <w:r w:rsidR="00242928" w:rsidRPr="00AF74AF">
        <w:rPr>
          <w:rFonts w:ascii="黑体" w:eastAsia="黑体" w:hAnsi="黑体" w:hint="eastAsia"/>
          <w:sz w:val="32"/>
          <w:szCs w:val="32"/>
        </w:rPr>
        <w:t>竞赛方式</w:t>
      </w:r>
      <w:bookmarkEnd w:id="4"/>
    </w:p>
    <w:p w14:paraId="0B09EE68" w14:textId="393672D4" w:rsidR="00487126" w:rsidRPr="00136FB1" w:rsidRDefault="0048712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（一）参赛条件</w:t>
      </w:r>
    </w:p>
    <w:p w14:paraId="45C51BAE" w14:textId="1B226A21" w:rsidR="00FD541C" w:rsidRPr="00136FB1" w:rsidRDefault="003542E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新能源</w:t>
      </w:r>
      <w:r w:rsidR="00487126" w:rsidRPr="00136FB1">
        <w:rPr>
          <w:rFonts w:ascii="仿宋_GB2312" w:eastAsia="仿宋_GB2312" w:hint="eastAsia"/>
          <w:sz w:val="32"/>
          <w:szCs w:val="32"/>
        </w:rPr>
        <w:t>商用车检测与维修职业技能决赛分为职工（教师）组和学生组两个组别，均为个人赛，本次选拔赛参赛以潍坊市所属相关企业、技师学院、技工学校和职业院校为单位组织选</w:t>
      </w:r>
      <w:r w:rsidR="00487126" w:rsidRPr="00136FB1">
        <w:rPr>
          <w:rFonts w:ascii="仿宋_GB2312" w:eastAsia="仿宋_GB2312" w:hint="eastAsia"/>
          <w:sz w:val="32"/>
          <w:szCs w:val="32"/>
        </w:rPr>
        <w:lastRenderedPageBreak/>
        <w:t>拔推荐，并在此基础上组队参赛。参赛选手须为企业正式员工或院校在籍学生，思想品德优秀、身体健康，具备</w:t>
      </w:r>
      <w:r w:rsidR="00BA05F0" w:rsidRPr="00136FB1">
        <w:rPr>
          <w:rFonts w:ascii="仿宋_GB2312" w:eastAsia="仿宋_GB2312" w:hint="eastAsia"/>
          <w:sz w:val="32"/>
          <w:szCs w:val="32"/>
        </w:rPr>
        <w:t>新能源</w:t>
      </w:r>
      <w:r w:rsidR="00487126" w:rsidRPr="00136FB1">
        <w:rPr>
          <w:rFonts w:ascii="仿宋_GB2312" w:eastAsia="仿宋_GB2312" w:hint="eastAsia"/>
          <w:sz w:val="32"/>
          <w:szCs w:val="32"/>
        </w:rPr>
        <w:t>商用车维修的扎实理论基础和较高的技能水平。</w:t>
      </w:r>
    </w:p>
    <w:p w14:paraId="46A3A103" w14:textId="3678AA38" w:rsidR="00487126" w:rsidRPr="00136FB1" w:rsidRDefault="0048712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（二）竞赛队伍组成</w:t>
      </w:r>
    </w:p>
    <w:p w14:paraId="4E26F099" w14:textId="5844F452" w:rsidR="00487126" w:rsidRPr="00136FB1" w:rsidRDefault="00420C3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符合参赛条件的院校(企业)可独立报名，同一院校(企业)参赛队职工（教职工）组/学生组各组别推荐选手不得超过</w:t>
      </w:r>
      <w:r w:rsidRPr="00136FB1">
        <w:rPr>
          <w:rFonts w:ascii="仿宋_GB2312" w:eastAsia="仿宋_GB2312"/>
          <w:sz w:val="32"/>
          <w:szCs w:val="32"/>
        </w:rPr>
        <w:t>5</w:t>
      </w:r>
      <w:r w:rsidRPr="00136FB1">
        <w:rPr>
          <w:rFonts w:ascii="仿宋_GB2312" w:eastAsia="仿宋_GB2312" w:hint="eastAsia"/>
          <w:sz w:val="32"/>
          <w:szCs w:val="32"/>
        </w:rPr>
        <w:t>人，指导教师、教练均不得超过</w:t>
      </w:r>
      <w:r w:rsidRPr="00136FB1">
        <w:rPr>
          <w:rFonts w:ascii="仿宋_GB2312" w:eastAsia="仿宋_GB2312"/>
          <w:sz w:val="32"/>
          <w:szCs w:val="32"/>
        </w:rPr>
        <w:t>2</w:t>
      </w:r>
      <w:r w:rsidRPr="00136FB1">
        <w:rPr>
          <w:rFonts w:ascii="仿宋_GB2312" w:eastAsia="仿宋_GB2312" w:hint="eastAsia"/>
          <w:sz w:val="32"/>
          <w:szCs w:val="32"/>
        </w:rPr>
        <w:t>人，裁判1人，领队1人。</w:t>
      </w:r>
    </w:p>
    <w:p w14:paraId="1B3563FD" w14:textId="186118AF" w:rsidR="00242928" w:rsidRPr="00AF74AF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5" w:name="_Toc76562814"/>
      <w:r w:rsidRPr="00AF74AF">
        <w:rPr>
          <w:rFonts w:ascii="黑体" w:eastAsia="黑体" w:hAnsi="黑体" w:hint="eastAsia"/>
          <w:sz w:val="32"/>
          <w:szCs w:val="32"/>
        </w:rPr>
        <w:t>四、</w:t>
      </w:r>
      <w:r w:rsidR="00242928" w:rsidRPr="00AF74AF">
        <w:rPr>
          <w:rFonts w:ascii="黑体" w:eastAsia="黑体" w:hAnsi="黑体" w:hint="eastAsia"/>
          <w:sz w:val="32"/>
          <w:szCs w:val="32"/>
        </w:rPr>
        <w:t>竞赛流程</w:t>
      </w:r>
      <w:bookmarkEnd w:id="5"/>
    </w:p>
    <w:p w14:paraId="0BE8A344" w14:textId="18D2D883" w:rsidR="001B675F" w:rsidRPr="00136FB1" w:rsidRDefault="001B675F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竞赛日期：</w:t>
      </w:r>
    </w:p>
    <w:p w14:paraId="76CC1DE0" w14:textId="05BA8113" w:rsidR="001B675F" w:rsidRPr="00136FB1" w:rsidRDefault="001B675F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学生组：2</w:t>
      </w:r>
      <w:r w:rsidRPr="00136FB1">
        <w:rPr>
          <w:rFonts w:ascii="仿宋_GB2312" w:eastAsia="仿宋_GB2312"/>
          <w:sz w:val="32"/>
          <w:szCs w:val="32"/>
        </w:rPr>
        <w:t>02</w:t>
      </w:r>
      <w:r w:rsidR="004C7A51" w:rsidRPr="00136FB1">
        <w:rPr>
          <w:rFonts w:ascii="仿宋_GB2312" w:eastAsia="仿宋_GB2312"/>
          <w:sz w:val="32"/>
          <w:szCs w:val="32"/>
        </w:rPr>
        <w:t>2</w:t>
      </w:r>
      <w:r w:rsidRPr="00136FB1">
        <w:rPr>
          <w:rFonts w:ascii="仿宋_GB2312" w:eastAsia="仿宋_GB2312" w:hint="eastAsia"/>
          <w:sz w:val="32"/>
          <w:szCs w:val="32"/>
        </w:rPr>
        <w:t>年</w:t>
      </w:r>
      <w:r w:rsidRPr="00136FB1">
        <w:rPr>
          <w:rFonts w:ascii="仿宋_GB2312" w:eastAsia="仿宋_GB2312"/>
          <w:sz w:val="32"/>
          <w:szCs w:val="32"/>
        </w:rPr>
        <w:t>9</w:t>
      </w:r>
      <w:r w:rsidRPr="00136FB1">
        <w:rPr>
          <w:rFonts w:ascii="仿宋_GB2312" w:eastAsia="仿宋_GB2312" w:hint="eastAsia"/>
          <w:sz w:val="32"/>
          <w:szCs w:val="32"/>
        </w:rPr>
        <w:t>月</w:t>
      </w:r>
      <w:r w:rsidRPr="00136FB1">
        <w:rPr>
          <w:rFonts w:ascii="仿宋_GB2312" w:eastAsia="仿宋_GB2312"/>
          <w:sz w:val="32"/>
          <w:szCs w:val="32"/>
        </w:rPr>
        <w:t>2</w:t>
      </w:r>
      <w:r w:rsidR="008D2B2B" w:rsidRPr="00136FB1">
        <w:rPr>
          <w:rFonts w:ascii="仿宋_GB2312" w:eastAsia="仿宋_GB2312"/>
          <w:sz w:val="32"/>
          <w:szCs w:val="32"/>
        </w:rPr>
        <w:t>3</w:t>
      </w:r>
      <w:r w:rsidRPr="00136FB1">
        <w:rPr>
          <w:rFonts w:ascii="仿宋_GB2312" w:eastAsia="仿宋_GB2312" w:hint="eastAsia"/>
          <w:sz w:val="32"/>
          <w:szCs w:val="32"/>
        </w:rPr>
        <w:t>日—</w:t>
      </w:r>
      <w:r w:rsidRPr="00136FB1">
        <w:rPr>
          <w:rFonts w:ascii="仿宋_GB2312" w:eastAsia="仿宋_GB2312"/>
          <w:sz w:val="32"/>
          <w:szCs w:val="32"/>
        </w:rPr>
        <w:t>2</w:t>
      </w:r>
      <w:r w:rsidR="008D2B2B" w:rsidRPr="00136FB1">
        <w:rPr>
          <w:rFonts w:ascii="仿宋_GB2312" w:eastAsia="仿宋_GB2312"/>
          <w:sz w:val="32"/>
          <w:szCs w:val="32"/>
        </w:rPr>
        <w:t>4</w:t>
      </w:r>
      <w:r w:rsidRPr="00136FB1">
        <w:rPr>
          <w:rFonts w:ascii="仿宋_GB2312" w:eastAsia="仿宋_GB2312" w:hint="eastAsia"/>
          <w:sz w:val="32"/>
          <w:szCs w:val="32"/>
        </w:rPr>
        <w:t>日</w:t>
      </w:r>
    </w:p>
    <w:p w14:paraId="7627DB9F" w14:textId="7FE190DE" w:rsidR="00641E57" w:rsidRPr="00136FB1" w:rsidRDefault="001B675F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职工（教师）组：2</w:t>
      </w:r>
      <w:r w:rsidRPr="00136FB1">
        <w:rPr>
          <w:rFonts w:ascii="仿宋_GB2312" w:eastAsia="仿宋_GB2312"/>
          <w:sz w:val="32"/>
          <w:szCs w:val="32"/>
        </w:rPr>
        <w:t>02</w:t>
      </w:r>
      <w:r w:rsidR="004C7A51" w:rsidRPr="00136FB1">
        <w:rPr>
          <w:rFonts w:ascii="仿宋_GB2312" w:eastAsia="仿宋_GB2312"/>
          <w:sz w:val="32"/>
          <w:szCs w:val="32"/>
        </w:rPr>
        <w:t>2</w:t>
      </w:r>
      <w:r w:rsidRPr="00136FB1">
        <w:rPr>
          <w:rFonts w:ascii="仿宋_GB2312" w:eastAsia="仿宋_GB2312" w:hint="eastAsia"/>
          <w:sz w:val="32"/>
          <w:szCs w:val="32"/>
        </w:rPr>
        <w:t>年</w:t>
      </w:r>
      <w:r w:rsidRPr="00136FB1">
        <w:rPr>
          <w:rFonts w:ascii="仿宋_GB2312" w:eastAsia="仿宋_GB2312"/>
          <w:sz w:val="32"/>
          <w:szCs w:val="32"/>
        </w:rPr>
        <w:t>9</w:t>
      </w:r>
      <w:r w:rsidRPr="00136FB1">
        <w:rPr>
          <w:rFonts w:ascii="仿宋_GB2312" w:eastAsia="仿宋_GB2312" w:hint="eastAsia"/>
          <w:sz w:val="32"/>
          <w:szCs w:val="32"/>
        </w:rPr>
        <w:t>月</w:t>
      </w:r>
      <w:r w:rsidRPr="00136FB1">
        <w:rPr>
          <w:rFonts w:ascii="仿宋_GB2312" w:eastAsia="仿宋_GB2312"/>
          <w:sz w:val="32"/>
          <w:szCs w:val="32"/>
        </w:rPr>
        <w:t>2</w:t>
      </w:r>
      <w:r w:rsidR="008D2B2B" w:rsidRPr="00136FB1">
        <w:rPr>
          <w:rFonts w:ascii="仿宋_GB2312" w:eastAsia="仿宋_GB2312"/>
          <w:sz w:val="32"/>
          <w:szCs w:val="32"/>
        </w:rPr>
        <w:t>3</w:t>
      </w:r>
      <w:r w:rsidRPr="00136FB1">
        <w:rPr>
          <w:rFonts w:ascii="仿宋_GB2312" w:eastAsia="仿宋_GB2312" w:hint="eastAsia"/>
          <w:sz w:val="32"/>
          <w:szCs w:val="32"/>
        </w:rPr>
        <w:t>日—</w:t>
      </w:r>
      <w:r w:rsidRPr="00136FB1">
        <w:rPr>
          <w:rFonts w:ascii="仿宋_GB2312" w:eastAsia="仿宋_GB2312"/>
          <w:sz w:val="32"/>
          <w:szCs w:val="32"/>
        </w:rPr>
        <w:t>2</w:t>
      </w:r>
      <w:r w:rsidR="008D2B2B" w:rsidRPr="00136FB1">
        <w:rPr>
          <w:rFonts w:ascii="仿宋_GB2312" w:eastAsia="仿宋_GB2312"/>
          <w:sz w:val="32"/>
          <w:szCs w:val="32"/>
        </w:rPr>
        <w:t>4</w:t>
      </w:r>
      <w:r w:rsidRPr="00136FB1">
        <w:rPr>
          <w:rFonts w:ascii="仿宋_GB2312" w:eastAsia="仿宋_GB2312" w:hint="eastAsia"/>
          <w:sz w:val="32"/>
          <w:szCs w:val="32"/>
        </w:rPr>
        <w:t>日</w:t>
      </w:r>
    </w:p>
    <w:p w14:paraId="0FA300BB" w14:textId="3A9AA8A1" w:rsidR="001B675F" w:rsidRPr="00136FB1" w:rsidRDefault="008345E4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竞</w:t>
      </w:r>
      <w:r w:rsidR="00641E57" w:rsidRPr="00136FB1">
        <w:rPr>
          <w:rFonts w:ascii="仿宋_GB2312" w:eastAsia="仿宋_GB2312" w:hint="eastAsia"/>
          <w:sz w:val="32"/>
          <w:szCs w:val="32"/>
        </w:rPr>
        <w:t>赛时间安排：正式比赛时间</w:t>
      </w:r>
      <w:r w:rsidR="008D2B2B" w:rsidRPr="00136FB1">
        <w:rPr>
          <w:rFonts w:ascii="仿宋_GB2312" w:eastAsia="仿宋_GB2312"/>
          <w:sz w:val="32"/>
          <w:szCs w:val="32"/>
        </w:rPr>
        <w:t>2</w:t>
      </w:r>
      <w:r w:rsidR="00641E57" w:rsidRPr="00136FB1">
        <w:rPr>
          <w:rFonts w:ascii="仿宋_GB2312" w:eastAsia="仿宋_GB2312" w:hint="eastAsia"/>
          <w:sz w:val="32"/>
          <w:szCs w:val="32"/>
        </w:rPr>
        <w:t>天，具体安排见表2</w:t>
      </w:r>
      <w:r w:rsidRPr="00136FB1">
        <w:rPr>
          <w:rFonts w:ascii="仿宋_GB2312" w:eastAsia="仿宋_GB2312" w:hint="eastAsia"/>
          <w:sz w:val="32"/>
          <w:szCs w:val="32"/>
        </w:rPr>
        <w:t>。</w:t>
      </w:r>
    </w:p>
    <w:p w14:paraId="450A9705" w14:textId="77777777" w:rsidR="00641E57" w:rsidRPr="00136FB1" w:rsidRDefault="00641E57" w:rsidP="004D7381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表2</w:t>
      </w:r>
      <w:r w:rsidRPr="00136FB1">
        <w:rPr>
          <w:rFonts w:ascii="仿宋_GB2312" w:eastAsia="仿宋_GB2312"/>
          <w:sz w:val="32"/>
          <w:szCs w:val="32"/>
        </w:rPr>
        <w:t xml:space="preserve">  </w:t>
      </w:r>
      <w:r w:rsidRPr="00136FB1">
        <w:rPr>
          <w:rFonts w:ascii="仿宋_GB2312" w:eastAsia="仿宋_GB2312" w:hint="eastAsia"/>
          <w:sz w:val="32"/>
          <w:szCs w:val="32"/>
        </w:rPr>
        <w:t>竞赛日程及内容</w:t>
      </w:r>
    </w:p>
    <w:tbl>
      <w:tblPr>
        <w:tblStyle w:val="aa"/>
        <w:tblW w:w="8505" w:type="dxa"/>
        <w:jc w:val="center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625"/>
        <w:gridCol w:w="3685"/>
        <w:gridCol w:w="651"/>
      </w:tblGrid>
      <w:tr w:rsidR="00573274" w:rsidRPr="00136FB1" w14:paraId="01BF475F" w14:textId="77777777" w:rsidTr="004D7381">
        <w:trPr>
          <w:trHeight w:val="365"/>
          <w:tblHeader/>
          <w:jc w:val="center"/>
        </w:trPr>
        <w:tc>
          <w:tcPr>
            <w:tcW w:w="709" w:type="dxa"/>
            <w:vAlign w:val="center"/>
          </w:tcPr>
          <w:p w14:paraId="75418EF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6" w:name="_Toc76562815"/>
            <w:r w:rsidRPr="00136FB1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2835" w:type="dxa"/>
            <w:gridSpan w:val="2"/>
            <w:vAlign w:val="center"/>
          </w:tcPr>
          <w:p w14:paraId="6F160F1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625" w:type="dxa"/>
            <w:vAlign w:val="center"/>
          </w:tcPr>
          <w:p w14:paraId="3C4DC74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场次</w:t>
            </w:r>
          </w:p>
        </w:tc>
        <w:tc>
          <w:tcPr>
            <w:tcW w:w="3685" w:type="dxa"/>
            <w:vAlign w:val="center"/>
          </w:tcPr>
          <w:p w14:paraId="0EE324F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  <w:tc>
          <w:tcPr>
            <w:tcW w:w="651" w:type="dxa"/>
            <w:vAlign w:val="center"/>
          </w:tcPr>
          <w:p w14:paraId="3B0D213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地点</w:t>
            </w:r>
          </w:p>
        </w:tc>
      </w:tr>
      <w:tr w:rsidR="00573274" w:rsidRPr="00136FB1" w14:paraId="685349F1" w14:textId="77777777" w:rsidTr="004D7381">
        <w:trPr>
          <w:trHeight w:val="555"/>
          <w:jc w:val="center"/>
        </w:trPr>
        <w:tc>
          <w:tcPr>
            <w:tcW w:w="709" w:type="dxa"/>
            <w:vMerge w:val="restart"/>
            <w:vAlign w:val="center"/>
          </w:tcPr>
          <w:p w14:paraId="2221B09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赛前准备</w:t>
            </w:r>
          </w:p>
        </w:tc>
        <w:tc>
          <w:tcPr>
            <w:tcW w:w="1276" w:type="dxa"/>
            <w:vAlign w:val="center"/>
          </w:tcPr>
          <w:p w14:paraId="017FBF91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第1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-2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天</w:t>
            </w:r>
          </w:p>
        </w:tc>
        <w:tc>
          <w:tcPr>
            <w:tcW w:w="1559" w:type="dxa"/>
            <w:vAlign w:val="center"/>
          </w:tcPr>
          <w:p w14:paraId="1CE4BEB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8: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30-17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Align w:val="center"/>
          </w:tcPr>
          <w:p w14:paraId="0E7576A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命题</w:t>
            </w:r>
          </w:p>
        </w:tc>
        <w:tc>
          <w:tcPr>
            <w:tcW w:w="3685" w:type="dxa"/>
            <w:vAlign w:val="center"/>
          </w:tcPr>
          <w:p w14:paraId="4B55D9E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专家封闭命题</w:t>
            </w:r>
          </w:p>
        </w:tc>
        <w:tc>
          <w:tcPr>
            <w:tcW w:w="651" w:type="dxa"/>
            <w:vMerge w:val="restart"/>
            <w:vAlign w:val="center"/>
          </w:tcPr>
          <w:p w14:paraId="3794F3A1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</w:t>
            </w:r>
          </w:p>
        </w:tc>
      </w:tr>
      <w:tr w:rsidR="00573274" w:rsidRPr="00136FB1" w14:paraId="6FFB0352" w14:textId="77777777" w:rsidTr="004D7381">
        <w:trPr>
          <w:trHeight w:val="563"/>
          <w:jc w:val="center"/>
        </w:trPr>
        <w:tc>
          <w:tcPr>
            <w:tcW w:w="709" w:type="dxa"/>
            <w:vMerge/>
            <w:vAlign w:val="center"/>
          </w:tcPr>
          <w:p w14:paraId="5E489650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BB6D41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第3天</w:t>
            </w:r>
          </w:p>
        </w:tc>
        <w:tc>
          <w:tcPr>
            <w:tcW w:w="1559" w:type="dxa"/>
            <w:vAlign w:val="center"/>
          </w:tcPr>
          <w:p w14:paraId="2E5B298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8: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30-11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625" w:type="dxa"/>
            <w:vAlign w:val="center"/>
          </w:tcPr>
          <w:p w14:paraId="7A562FB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培训</w:t>
            </w:r>
          </w:p>
        </w:tc>
        <w:tc>
          <w:tcPr>
            <w:tcW w:w="3685" w:type="dxa"/>
            <w:vAlign w:val="center"/>
          </w:tcPr>
          <w:p w14:paraId="57712E0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裁判培训</w:t>
            </w:r>
          </w:p>
        </w:tc>
        <w:tc>
          <w:tcPr>
            <w:tcW w:w="651" w:type="dxa"/>
            <w:vMerge/>
            <w:vAlign w:val="center"/>
          </w:tcPr>
          <w:p w14:paraId="2BFEFB4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2E051FA2" w14:textId="77777777" w:rsidTr="004D7381">
        <w:trPr>
          <w:trHeight w:val="563"/>
          <w:jc w:val="center"/>
        </w:trPr>
        <w:tc>
          <w:tcPr>
            <w:tcW w:w="709" w:type="dxa"/>
            <w:vMerge/>
            <w:vAlign w:val="center"/>
          </w:tcPr>
          <w:p w14:paraId="0BBB5EE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2E3445A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660853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4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00-16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Align w:val="center"/>
          </w:tcPr>
          <w:p w14:paraId="5FE434C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报到</w:t>
            </w:r>
          </w:p>
        </w:tc>
        <w:tc>
          <w:tcPr>
            <w:tcW w:w="3685" w:type="dxa"/>
            <w:vAlign w:val="center"/>
          </w:tcPr>
          <w:p w14:paraId="50C971E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职工（教师）组/学生组参赛选手熟悉场地及宣读竞赛纪律</w:t>
            </w:r>
          </w:p>
        </w:tc>
        <w:tc>
          <w:tcPr>
            <w:tcW w:w="651" w:type="dxa"/>
            <w:vMerge/>
            <w:vAlign w:val="center"/>
          </w:tcPr>
          <w:p w14:paraId="5B24CE2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381101B0" w14:textId="77777777" w:rsidTr="004D7381">
        <w:trPr>
          <w:trHeight w:val="410"/>
          <w:jc w:val="center"/>
        </w:trPr>
        <w:tc>
          <w:tcPr>
            <w:tcW w:w="709" w:type="dxa"/>
            <w:vMerge/>
            <w:vAlign w:val="center"/>
          </w:tcPr>
          <w:p w14:paraId="159B5A8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3ED9EC1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DF0092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6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</w:t>
            </w:r>
            <w:r w:rsidRPr="00136FB1">
              <w:rPr>
                <w:rFonts w:ascii="仿宋_GB2312" w:eastAsia="仿宋_GB2312"/>
                <w:sz w:val="32"/>
                <w:szCs w:val="32"/>
              </w:rPr>
              <w:lastRenderedPageBreak/>
              <w:t>17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Align w:val="center"/>
          </w:tcPr>
          <w:p w14:paraId="0C9D3D5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抽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签</w:t>
            </w:r>
          </w:p>
        </w:tc>
        <w:tc>
          <w:tcPr>
            <w:tcW w:w="3685" w:type="dxa"/>
            <w:vAlign w:val="center"/>
          </w:tcPr>
          <w:p w14:paraId="07464630" w14:textId="7DA00532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领队</w:t>
            </w:r>
            <w:r w:rsidR="00483C3D" w:rsidRPr="00136FB1">
              <w:rPr>
                <w:rFonts w:ascii="仿宋_GB2312" w:eastAsia="仿宋_GB2312" w:hint="eastAsia"/>
                <w:sz w:val="32"/>
                <w:szCs w:val="32"/>
              </w:rPr>
              <w:t>及参赛队代表</w:t>
            </w:r>
          </w:p>
        </w:tc>
        <w:tc>
          <w:tcPr>
            <w:tcW w:w="651" w:type="dxa"/>
            <w:vAlign w:val="center"/>
          </w:tcPr>
          <w:p w14:paraId="2DFF594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会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议室</w:t>
            </w:r>
          </w:p>
        </w:tc>
      </w:tr>
      <w:tr w:rsidR="00573274" w:rsidRPr="00136FB1" w14:paraId="422C3A8C" w14:textId="77777777" w:rsidTr="004D7381">
        <w:trPr>
          <w:jc w:val="center"/>
        </w:trPr>
        <w:tc>
          <w:tcPr>
            <w:tcW w:w="709" w:type="dxa"/>
            <w:vMerge w:val="restart"/>
            <w:vAlign w:val="center"/>
          </w:tcPr>
          <w:p w14:paraId="7F7A914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竞</w:t>
            </w:r>
          </w:p>
          <w:p w14:paraId="1C254B6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</w:t>
            </w:r>
          </w:p>
          <w:p w14:paraId="5DCAA82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14:paraId="42A2A68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学生组/</w:t>
            </w:r>
          </w:p>
          <w:p w14:paraId="74DC781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职工（教师）组</w:t>
            </w:r>
          </w:p>
          <w:p w14:paraId="48F8EB4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第1天</w:t>
            </w:r>
          </w:p>
        </w:tc>
        <w:tc>
          <w:tcPr>
            <w:tcW w:w="1559" w:type="dxa"/>
            <w:vMerge w:val="restart"/>
            <w:vAlign w:val="center"/>
          </w:tcPr>
          <w:p w14:paraId="10667DE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8: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30-9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625" w:type="dxa"/>
            <w:vMerge w:val="restart"/>
            <w:vAlign w:val="center"/>
          </w:tcPr>
          <w:p w14:paraId="46F9A7F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第一场</w:t>
            </w:r>
          </w:p>
        </w:tc>
        <w:tc>
          <w:tcPr>
            <w:tcW w:w="3685" w:type="dxa"/>
            <w:vAlign w:val="center"/>
          </w:tcPr>
          <w:p w14:paraId="72AE8C4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 w:val="restart"/>
            <w:vAlign w:val="center"/>
          </w:tcPr>
          <w:p w14:paraId="2D481A7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</w:t>
            </w:r>
          </w:p>
        </w:tc>
      </w:tr>
      <w:tr w:rsidR="00573274" w:rsidRPr="00136FB1" w14:paraId="01951BBE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35CED53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5AD770D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161075E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108795DB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3C8CA6D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7AEA178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29FA" w:rsidRPr="00136FB1" w14:paraId="5A5CA9A5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5055F401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C7EBC1C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0332C5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9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30-10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625" w:type="dxa"/>
            <w:vMerge w:val="restart"/>
            <w:vAlign w:val="center"/>
          </w:tcPr>
          <w:p w14:paraId="16BF9D0A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第二场</w:t>
            </w:r>
          </w:p>
        </w:tc>
        <w:tc>
          <w:tcPr>
            <w:tcW w:w="3685" w:type="dxa"/>
            <w:vAlign w:val="center"/>
          </w:tcPr>
          <w:p w14:paraId="4FF84AA5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035476C2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29FA" w:rsidRPr="00136FB1" w14:paraId="22A56D02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2FE50F7D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18FF226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0A495714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3A9E4161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643F0489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609DD947" w14:textId="77777777" w:rsidR="009729FA" w:rsidRPr="00136FB1" w:rsidRDefault="009729F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2E8DB7A1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3F53B500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953A19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6AB02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10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30-11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625" w:type="dxa"/>
            <w:vMerge w:val="restart"/>
            <w:vAlign w:val="center"/>
          </w:tcPr>
          <w:p w14:paraId="5FF414D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第三场</w:t>
            </w:r>
          </w:p>
        </w:tc>
        <w:tc>
          <w:tcPr>
            <w:tcW w:w="3685" w:type="dxa"/>
            <w:vAlign w:val="center"/>
          </w:tcPr>
          <w:p w14:paraId="31D06C0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23CDF070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0F0E9C3D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0DCA652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28970520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44AC577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22A37A7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749D2C9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4CC3CFFB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2257B00D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3E8C91A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31BC5DB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263986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13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00-14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61DABBB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第四场</w:t>
            </w:r>
          </w:p>
        </w:tc>
        <w:tc>
          <w:tcPr>
            <w:tcW w:w="3685" w:type="dxa"/>
            <w:vAlign w:val="center"/>
          </w:tcPr>
          <w:p w14:paraId="1F5FADC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349A666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459725D9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1909976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2001F22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05B2C02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358305D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7E83E93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2597A4B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7568469E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5293CB1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AE3730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C15B9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14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00-15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5EE38D9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第五场</w:t>
            </w:r>
          </w:p>
        </w:tc>
        <w:tc>
          <w:tcPr>
            <w:tcW w:w="3685" w:type="dxa"/>
            <w:vAlign w:val="center"/>
          </w:tcPr>
          <w:p w14:paraId="5ABBBC9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6F3F95F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022F1226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3C6A163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CE2BE01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31A0028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628DF0E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7A5F8B0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3E66A0A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0B625766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62D7F49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1CF85A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4709A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15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00-16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7D49DEB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第六场</w:t>
            </w:r>
          </w:p>
        </w:tc>
        <w:tc>
          <w:tcPr>
            <w:tcW w:w="3685" w:type="dxa"/>
            <w:vAlign w:val="center"/>
          </w:tcPr>
          <w:p w14:paraId="15F1581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66CE175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38A86A27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56BFA20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0B77BF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6A1BD75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49214DA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1DAC846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7E5FB4C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147BFD1D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2FFD24D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D7C5C8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6F64E8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16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00-17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722F86A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第七场</w:t>
            </w:r>
          </w:p>
        </w:tc>
        <w:tc>
          <w:tcPr>
            <w:tcW w:w="3685" w:type="dxa"/>
            <w:vAlign w:val="center"/>
          </w:tcPr>
          <w:p w14:paraId="244EA1C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77A1C7D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2DC33959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73AA06F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5CDB26B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5E69692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0CF34D11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6CE0477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732356BB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4F0B5CB5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357BD71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6AF732F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86B34F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17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00-18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33DC2F6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第八场</w:t>
            </w:r>
          </w:p>
        </w:tc>
        <w:tc>
          <w:tcPr>
            <w:tcW w:w="3685" w:type="dxa"/>
            <w:vAlign w:val="center"/>
          </w:tcPr>
          <w:p w14:paraId="2113D21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1070B63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77C3270B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01F067D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7ECC860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073DF1F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6E7774A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77C31D2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1342765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18DCA796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14BDD4B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1967D4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学生组/</w:t>
            </w:r>
          </w:p>
          <w:p w14:paraId="1550A58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职工（教师）组</w:t>
            </w:r>
          </w:p>
          <w:p w14:paraId="51EAB6E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第2天</w:t>
            </w:r>
          </w:p>
        </w:tc>
        <w:tc>
          <w:tcPr>
            <w:tcW w:w="1559" w:type="dxa"/>
            <w:vMerge w:val="restart"/>
            <w:vAlign w:val="center"/>
          </w:tcPr>
          <w:p w14:paraId="3477C91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8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00-9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726A0C8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第九场</w:t>
            </w:r>
          </w:p>
        </w:tc>
        <w:tc>
          <w:tcPr>
            <w:tcW w:w="3685" w:type="dxa"/>
            <w:vAlign w:val="center"/>
          </w:tcPr>
          <w:p w14:paraId="6970B34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 w:val="restart"/>
            <w:vAlign w:val="center"/>
          </w:tcPr>
          <w:p w14:paraId="239B5370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</w:t>
            </w:r>
          </w:p>
        </w:tc>
      </w:tr>
      <w:tr w:rsidR="00573274" w:rsidRPr="00136FB1" w14:paraId="16006051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6415EC4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3817126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6829B76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236D0CC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298F465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788B607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4401B806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277BC7F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52B3F01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0F0251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9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00-10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46D8B45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第十场</w:t>
            </w:r>
          </w:p>
        </w:tc>
        <w:tc>
          <w:tcPr>
            <w:tcW w:w="3685" w:type="dxa"/>
            <w:vAlign w:val="center"/>
          </w:tcPr>
          <w:p w14:paraId="028B626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384B838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2EEBE1E8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10FD90D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6AA9D5E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107FE44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1566083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0656AA5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45D2469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41ACD840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2A46583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67B26AF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BED97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10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00-11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2EAA034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第十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一场</w:t>
            </w:r>
          </w:p>
        </w:tc>
        <w:tc>
          <w:tcPr>
            <w:tcW w:w="3685" w:type="dxa"/>
            <w:vAlign w:val="center"/>
          </w:tcPr>
          <w:p w14:paraId="4B4D5C9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71E6E35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29F568F5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1EF0E01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9D1F88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2738E80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4D2B28B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0BC5E73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4243468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2C8E5A71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46C8568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EAC0C2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5AF3DB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11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00-12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314A018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第十二场</w:t>
            </w:r>
          </w:p>
        </w:tc>
        <w:tc>
          <w:tcPr>
            <w:tcW w:w="3685" w:type="dxa"/>
            <w:vAlign w:val="center"/>
          </w:tcPr>
          <w:p w14:paraId="7F29AAA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7C859AB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3657DF27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6C307EC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B7CC7C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1D08E05B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7893CC5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5912F1C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46D361B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7F90469C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6418ADD0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21D0EBD1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6F36FF0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13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00-14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241A412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第十三场</w:t>
            </w:r>
          </w:p>
        </w:tc>
        <w:tc>
          <w:tcPr>
            <w:tcW w:w="3685" w:type="dxa"/>
            <w:vAlign w:val="center"/>
          </w:tcPr>
          <w:p w14:paraId="1E431FE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102BE8D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71BCF618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5CF1CBF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32A1E1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41D1390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12850E1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1579842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71D0C90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6D94A0AF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7939EDE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3E699D00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4B8E53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14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00-15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743F1FA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第十四场</w:t>
            </w:r>
          </w:p>
        </w:tc>
        <w:tc>
          <w:tcPr>
            <w:tcW w:w="3685" w:type="dxa"/>
            <w:vAlign w:val="center"/>
          </w:tcPr>
          <w:p w14:paraId="34AD9F5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03C6681C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3A7434CE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79E5415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6B08E33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4F00FCB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73EB9C3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30D502D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76DA943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189B9871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171A996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727AF03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5E168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15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00-16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4192AA22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第十五场</w:t>
            </w:r>
          </w:p>
        </w:tc>
        <w:tc>
          <w:tcPr>
            <w:tcW w:w="3685" w:type="dxa"/>
            <w:vAlign w:val="center"/>
          </w:tcPr>
          <w:p w14:paraId="3295AEA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3359D70B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32864D7F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2433D98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742DE06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1F066B4B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544EE59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71CB181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1769023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5D34EBD6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6557DB5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7686D9D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601E9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16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00-17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388363A6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第十六场</w:t>
            </w:r>
          </w:p>
        </w:tc>
        <w:tc>
          <w:tcPr>
            <w:tcW w:w="3685" w:type="dxa"/>
            <w:vAlign w:val="center"/>
          </w:tcPr>
          <w:p w14:paraId="23929F6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4AF968C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28C77F12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5248594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3C956E7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4BBB2F6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67178040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0BA009AB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159FA69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1037B0D8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0862AB8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C5C5481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22C49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17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00-18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Merge w:val="restart"/>
            <w:vAlign w:val="center"/>
          </w:tcPr>
          <w:p w14:paraId="09DD7628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第十七场</w:t>
            </w:r>
          </w:p>
        </w:tc>
        <w:tc>
          <w:tcPr>
            <w:tcW w:w="3685" w:type="dxa"/>
            <w:vAlign w:val="center"/>
          </w:tcPr>
          <w:p w14:paraId="100A9C13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651" w:type="dxa"/>
            <w:vMerge/>
            <w:vAlign w:val="center"/>
          </w:tcPr>
          <w:p w14:paraId="02123995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4C3BAA78" w14:textId="77777777" w:rsidTr="004D7381">
        <w:trPr>
          <w:jc w:val="center"/>
        </w:trPr>
        <w:tc>
          <w:tcPr>
            <w:tcW w:w="709" w:type="dxa"/>
            <w:vMerge/>
            <w:vAlign w:val="center"/>
          </w:tcPr>
          <w:p w14:paraId="43880C49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554C37B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68034B17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5" w:type="dxa"/>
            <w:vMerge/>
            <w:vAlign w:val="center"/>
          </w:tcPr>
          <w:p w14:paraId="61648DB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699E8A70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651" w:type="dxa"/>
            <w:vMerge/>
            <w:vAlign w:val="center"/>
          </w:tcPr>
          <w:p w14:paraId="0231D16B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3274" w:rsidRPr="00136FB1" w14:paraId="2A24E6D5" w14:textId="77777777" w:rsidTr="004D7381">
        <w:trPr>
          <w:trHeight w:val="754"/>
          <w:jc w:val="center"/>
        </w:trPr>
        <w:tc>
          <w:tcPr>
            <w:tcW w:w="709" w:type="dxa"/>
            <w:vAlign w:val="center"/>
          </w:tcPr>
          <w:p w14:paraId="2807AB11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闭幕</w:t>
            </w:r>
          </w:p>
        </w:tc>
        <w:tc>
          <w:tcPr>
            <w:tcW w:w="1276" w:type="dxa"/>
            <w:vAlign w:val="center"/>
          </w:tcPr>
          <w:p w14:paraId="493A841E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比赛结束次日</w:t>
            </w:r>
          </w:p>
        </w:tc>
        <w:tc>
          <w:tcPr>
            <w:tcW w:w="1559" w:type="dxa"/>
            <w:vAlign w:val="center"/>
          </w:tcPr>
          <w:p w14:paraId="64EB3DAD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9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00-10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625" w:type="dxa"/>
            <w:vAlign w:val="center"/>
          </w:tcPr>
          <w:p w14:paraId="2FA9FA54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颁奖</w:t>
            </w:r>
          </w:p>
        </w:tc>
        <w:tc>
          <w:tcPr>
            <w:tcW w:w="3685" w:type="dxa"/>
            <w:vAlign w:val="center"/>
          </w:tcPr>
          <w:p w14:paraId="26F5323F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闭幕式</w:t>
            </w:r>
          </w:p>
        </w:tc>
        <w:tc>
          <w:tcPr>
            <w:tcW w:w="651" w:type="dxa"/>
            <w:vAlign w:val="center"/>
          </w:tcPr>
          <w:p w14:paraId="27956A8A" w14:textId="77777777" w:rsidR="00573274" w:rsidRPr="00136FB1" w:rsidRDefault="00573274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讲堂</w:t>
            </w:r>
          </w:p>
        </w:tc>
      </w:tr>
    </w:tbl>
    <w:p w14:paraId="5D408139" w14:textId="67B9E0B6" w:rsidR="00242928" w:rsidRPr="00AF74AF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F74AF">
        <w:rPr>
          <w:rFonts w:ascii="黑体" w:eastAsia="黑体" w:hAnsi="黑体" w:hint="eastAsia"/>
          <w:sz w:val="32"/>
          <w:szCs w:val="32"/>
        </w:rPr>
        <w:t>五、</w:t>
      </w:r>
      <w:r w:rsidR="00242928" w:rsidRPr="00AF74AF">
        <w:rPr>
          <w:rFonts w:ascii="黑体" w:eastAsia="黑体" w:hAnsi="黑体" w:hint="eastAsia"/>
          <w:sz w:val="32"/>
          <w:szCs w:val="32"/>
        </w:rPr>
        <w:t>竞赛命题</w:t>
      </w:r>
      <w:bookmarkEnd w:id="6"/>
    </w:p>
    <w:p w14:paraId="240DB724" w14:textId="121F6F94" w:rsidR="00125FA2" w:rsidRPr="00136FB1" w:rsidRDefault="00125FA2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（一）命题流程</w:t>
      </w:r>
    </w:p>
    <w:p w14:paraId="5B084BEB" w14:textId="228A0800" w:rsidR="00125FA2" w:rsidRPr="00136FB1" w:rsidRDefault="006D376C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专家组依据本规程公布的作业要求和考核要点负责编制竞赛用试题，试题与评分标准对应考核模块的考核点或规范操作要点。</w:t>
      </w:r>
    </w:p>
    <w:p w14:paraId="2D040D01" w14:textId="0E150C32" w:rsidR="00125FA2" w:rsidRPr="00136FB1" w:rsidRDefault="00125FA2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（二）专家命题</w:t>
      </w:r>
    </w:p>
    <w:p w14:paraId="2A75B5ED" w14:textId="3CAF16E2" w:rsidR="00FD541C" w:rsidRPr="00136FB1" w:rsidRDefault="00DF0A17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由专家组赛前</w:t>
      </w:r>
      <w:r w:rsidRPr="00136FB1">
        <w:rPr>
          <w:rFonts w:ascii="仿宋_GB2312" w:eastAsia="仿宋_GB2312"/>
          <w:sz w:val="32"/>
          <w:szCs w:val="32"/>
        </w:rPr>
        <w:t>3天封闭式完成比赛试题的具体命制与验证，包括根据比赛车型和机型，确定故障现象，设置具体故障点并予以验证、准确的电器和机械参数测量、完成评分细则，同时验证比赛试题作业的难易程度和需要的标准工作时间等，最终确定试题的选手报告单、</w:t>
      </w:r>
      <w:r w:rsidR="009A0C28" w:rsidRPr="00136FB1">
        <w:rPr>
          <w:rFonts w:ascii="仿宋_GB2312" w:eastAsia="仿宋_GB2312" w:hint="eastAsia"/>
          <w:sz w:val="32"/>
          <w:szCs w:val="32"/>
        </w:rPr>
        <w:t>作业表</w:t>
      </w:r>
      <w:r w:rsidRPr="00136FB1">
        <w:rPr>
          <w:rFonts w:ascii="仿宋_GB2312" w:eastAsia="仿宋_GB2312"/>
          <w:sz w:val="32"/>
          <w:szCs w:val="32"/>
        </w:rPr>
        <w:t>和评分表。在开赛当天专家组对裁判进行培训，培训讲解评分细则。命题专家在比赛过程中作为各考核模块的技术支持专家，不参与直接执裁打分，负责裁判培训、指导并监督执裁、处理现场出现的问题、以及</w:t>
      </w:r>
      <w:r w:rsidRPr="00136FB1">
        <w:rPr>
          <w:rFonts w:ascii="仿宋_GB2312" w:eastAsia="仿宋_GB2312"/>
          <w:sz w:val="32"/>
          <w:szCs w:val="32"/>
        </w:rPr>
        <w:lastRenderedPageBreak/>
        <w:t>协助裁判长做好技术管理等工作。</w:t>
      </w:r>
      <w:proofErr w:type="gramStart"/>
      <w:r w:rsidRPr="00136FB1">
        <w:rPr>
          <w:rFonts w:ascii="仿宋_GB2312" w:eastAsia="仿宋_GB2312"/>
          <w:sz w:val="32"/>
          <w:szCs w:val="32"/>
        </w:rPr>
        <w:t>专家组须指定</w:t>
      </w:r>
      <w:proofErr w:type="gramEnd"/>
      <w:r w:rsidRPr="00136FB1">
        <w:rPr>
          <w:rFonts w:ascii="仿宋_GB2312" w:eastAsia="仿宋_GB2312"/>
          <w:sz w:val="32"/>
          <w:szCs w:val="32"/>
        </w:rPr>
        <w:t>专人负责赛题印刷、双信封加密保管、领</w:t>
      </w:r>
      <w:r w:rsidRPr="00136FB1">
        <w:rPr>
          <w:rFonts w:ascii="仿宋_GB2312" w:eastAsia="仿宋_GB2312" w:hint="eastAsia"/>
          <w:sz w:val="32"/>
          <w:szCs w:val="32"/>
        </w:rPr>
        <w:t>取和回收工作。</w:t>
      </w:r>
    </w:p>
    <w:p w14:paraId="3CAFFA1E" w14:textId="0F7A6E89" w:rsidR="00242928" w:rsidRPr="00AF74AF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7" w:name="_Toc76562816"/>
      <w:r w:rsidRPr="00AF74AF">
        <w:rPr>
          <w:rFonts w:ascii="黑体" w:eastAsia="黑体" w:hAnsi="黑体" w:hint="eastAsia"/>
          <w:sz w:val="32"/>
          <w:szCs w:val="32"/>
        </w:rPr>
        <w:t>六、</w:t>
      </w:r>
      <w:r w:rsidR="00242928" w:rsidRPr="00AF74AF">
        <w:rPr>
          <w:rFonts w:ascii="黑体" w:eastAsia="黑体" w:hAnsi="黑体" w:hint="eastAsia"/>
          <w:sz w:val="32"/>
          <w:szCs w:val="32"/>
        </w:rPr>
        <w:t>竞赛规则</w:t>
      </w:r>
      <w:bookmarkEnd w:id="7"/>
    </w:p>
    <w:p w14:paraId="41F90A1D" w14:textId="77777777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（一）熟悉场地</w:t>
      </w:r>
    </w:p>
    <w:p w14:paraId="1EBF40E2" w14:textId="49E7E16A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赛项比赛前一天下午安排参赛队熟悉比赛场地，宣布竞赛纪律和有关规定。</w:t>
      </w:r>
    </w:p>
    <w:p w14:paraId="2A28DE3E" w14:textId="77777777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（二）检录与加密解密</w:t>
      </w:r>
    </w:p>
    <w:p w14:paraId="2083459A" w14:textId="27B4B57D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按照保密要求，进行检录、一次加密、二次加密及解密等工作。</w:t>
      </w:r>
    </w:p>
    <w:p w14:paraId="6711E5E8" w14:textId="77777777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（三）正式比赛</w:t>
      </w:r>
    </w:p>
    <w:p w14:paraId="0DB5A9FE" w14:textId="3C6FDE28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1.每轮比赛统一听从裁判长发布竞赛开始指令后正式开始竞赛，参赛选手</w:t>
      </w:r>
      <w:r w:rsidRPr="00136FB1">
        <w:rPr>
          <w:rFonts w:ascii="仿宋_GB2312" w:eastAsia="仿宋_GB2312" w:hint="eastAsia"/>
          <w:sz w:val="32"/>
          <w:szCs w:val="32"/>
        </w:rPr>
        <w:t>合理计划安排，利用现场提供的所有条件完成竞赛任务。</w:t>
      </w:r>
    </w:p>
    <w:p w14:paraId="0D473A36" w14:textId="77777777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2.参赛选手在比赛期间实行封闭管理。</w:t>
      </w:r>
    </w:p>
    <w:p w14:paraId="116E6C97" w14:textId="798CF7CF" w:rsidR="00FD541C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3.竞赛过程中，参赛选手须严格遵守安全操作规程，并接受裁判员的监督</w:t>
      </w:r>
      <w:r w:rsidRPr="00136FB1">
        <w:rPr>
          <w:rFonts w:ascii="仿宋_GB2312" w:eastAsia="仿宋_GB2312" w:hint="eastAsia"/>
          <w:sz w:val="32"/>
          <w:szCs w:val="32"/>
        </w:rPr>
        <w:t>和警示，以确保安全。参赛选手因个人误操作造成人身安全事故和设备故障时，裁判长有权中止该参赛选手竞赛；如非参赛选手个人因素出现设备故障而无法竞赛，由裁判长视具体情况做出裁决</w:t>
      </w:r>
      <w:r w:rsidRPr="00136FB1">
        <w:rPr>
          <w:rFonts w:ascii="仿宋_GB2312" w:eastAsia="仿宋_GB2312"/>
          <w:sz w:val="32"/>
          <w:szCs w:val="32"/>
        </w:rPr>
        <w:t>(调换到备份工位或调整至最后一场次参加</w:t>
      </w:r>
      <w:r w:rsidRPr="00136FB1">
        <w:rPr>
          <w:rFonts w:ascii="仿宋_GB2312" w:eastAsia="仿宋_GB2312" w:hint="eastAsia"/>
          <w:sz w:val="32"/>
          <w:szCs w:val="32"/>
        </w:rPr>
        <w:t>竞赛</w:t>
      </w:r>
      <w:r w:rsidRPr="00136FB1">
        <w:rPr>
          <w:rFonts w:ascii="仿宋_GB2312" w:eastAsia="仿宋_GB2312"/>
          <w:sz w:val="32"/>
          <w:szCs w:val="32"/>
        </w:rPr>
        <w:t>)；如裁判长确定设备故障可由技术支持人员排除故障后继续竞赛，将给参</w:t>
      </w:r>
      <w:r w:rsidRPr="00136FB1">
        <w:rPr>
          <w:rFonts w:ascii="仿宋_GB2312" w:eastAsia="仿宋_GB2312" w:hint="eastAsia"/>
          <w:sz w:val="32"/>
          <w:szCs w:val="32"/>
        </w:rPr>
        <w:t>赛选手补足所耽误的竞赛时间。</w:t>
      </w:r>
    </w:p>
    <w:p w14:paraId="411564D2" w14:textId="300BB17E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4.参赛选手若提前结束竞赛，</w:t>
      </w:r>
      <w:proofErr w:type="gramStart"/>
      <w:r w:rsidRPr="00136FB1">
        <w:rPr>
          <w:rFonts w:ascii="仿宋_GB2312" w:eastAsia="仿宋_GB2312"/>
          <w:sz w:val="32"/>
          <w:szCs w:val="32"/>
        </w:rPr>
        <w:t>应举手</w:t>
      </w:r>
      <w:proofErr w:type="gramEnd"/>
      <w:r w:rsidRPr="00136FB1">
        <w:rPr>
          <w:rFonts w:ascii="仿宋_GB2312" w:eastAsia="仿宋_GB2312"/>
          <w:sz w:val="32"/>
          <w:szCs w:val="32"/>
        </w:rPr>
        <w:t>向裁判员示意，竞赛结</w:t>
      </w:r>
      <w:r w:rsidRPr="00136FB1">
        <w:rPr>
          <w:rFonts w:ascii="仿宋_GB2312" w:eastAsia="仿宋_GB2312"/>
          <w:sz w:val="32"/>
          <w:szCs w:val="32"/>
        </w:rPr>
        <w:lastRenderedPageBreak/>
        <w:t>束时间由现场</w:t>
      </w:r>
      <w:r w:rsidRPr="00136FB1">
        <w:rPr>
          <w:rFonts w:ascii="仿宋_GB2312" w:eastAsia="仿宋_GB2312" w:hint="eastAsia"/>
          <w:sz w:val="32"/>
          <w:szCs w:val="32"/>
        </w:rPr>
        <w:t>裁判记录，参赛选手结束竞赛后不得再进行任何操作。</w:t>
      </w:r>
    </w:p>
    <w:p w14:paraId="10A63E44" w14:textId="4BA4FAD3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5.裁判长在竞赛阶段统一进行剩余时间提醒、发布竞赛结束指令。竞赛结</w:t>
      </w:r>
      <w:r w:rsidRPr="00136FB1">
        <w:rPr>
          <w:rFonts w:ascii="仿宋_GB2312" w:eastAsia="仿宋_GB2312" w:hint="eastAsia"/>
          <w:sz w:val="32"/>
          <w:szCs w:val="32"/>
        </w:rPr>
        <w:t>束时所有未完成任务参赛选手立即停止操作。</w:t>
      </w:r>
    </w:p>
    <w:p w14:paraId="67D140A8" w14:textId="13375882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6.参赛选手不携带任何参赛队及个人信息、任何通讯及存储设备、纸质材</w:t>
      </w:r>
      <w:r w:rsidRPr="00136FB1">
        <w:rPr>
          <w:rFonts w:ascii="仿宋_GB2312" w:eastAsia="仿宋_GB2312" w:hint="eastAsia"/>
          <w:sz w:val="32"/>
          <w:szCs w:val="32"/>
        </w:rPr>
        <w:t>料等物品进入赛场，赛场内提供必需用品。</w:t>
      </w:r>
    </w:p>
    <w:p w14:paraId="61643185" w14:textId="1F0CB5FB" w:rsidR="00432835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7.参赛选手提交的选手</w:t>
      </w:r>
      <w:r w:rsidRPr="00136FB1">
        <w:rPr>
          <w:rFonts w:ascii="仿宋_GB2312" w:eastAsia="仿宋_GB2312" w:hint="eastAsia"/>
          <w:sz w:val="32"/>
          <w:szCs w:val="32"/>
        </w:rPr>
        <w:t>作业表</w:t>
      </w:r>
      <w:r w:rsidRPr="00136FB1">
        <w:rPr>
          <w:rFonts w:ascii="仿宋_GB2312" w:eastAsia="仿宋_GB2312"/>
          <w:sz w:val="32"/>
          <w:szCs w:val="32"/>
        </w:rPr>
        <w:t>等竞赛成果，需要现场裁判与参赛选手签</w:t>
      </w:r>
      <w:proofErr w:type="gramStart"/>
      <w:r w:rsidRPr="00136FB1">
        <w:rPr>
          <w:rFonts w:ascii="仿宋_GB2312" w:eastAsia="仿宋_GB2312"/>
          <w:sz w:val="32"/>
          <w:szCs w:val="32"/>
        </w:rPr>
        <w:t>工</w:t>
      </w:r>
      <w:r w:rsidRPr="00136FB1">
        <w:rPr>
          <w:rFonts w:ascii="仿宋_GB2312" w:eastAsia="仿宋_GB2312" w:hint="eastAsia"/>
          <w:sz w:val="32"/>
          <w:szCs w:val="32"/>
        </w:rPr>
        <w:t>位号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确认。</w:t>
      </w:r>
    </w:p>
    <w:p w14:paraId="39559ECD" w14:textId="26CE5D67" w:rsidR="00FD541C" w:rsidRPr="00136FB1" w:rsidRDefault="00432835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8.其它未涉及事项或突发事件，由</w:t>
      </w:r>
      <w:r w:rsidR="004D7381">
        <w:rPr>
          <w:rFonts w:ascii="仿宋_GB2312" w:eastAsia="仿宋_GB2312" w:hint="eastAsia"/>
          <w:sz w:val="32"/>
          <w:szCs w:val="32"/>
        </w:rPr>
        <w:t>竞</w:t>
      </w:r>
      <w:r w:rsidRPr="00136FB1">
        <w:rPr>
          <w:rFonts w:ascii="仿宋_GB2312" w:eastAsia="仿宋_GB2312"/>
          <w:sz w:val="32"/>
          <w:szCs w:val="32"/>
        </w:rPr>
        <w:t>赛组委会负责解释或决定。</w:t>
      </w:r>
    </w:p>
    <w:p w14:paraId="54227106" w14:textId="09676B4A" w:rsidR="00242928" w:rsidRPr="00AF74AF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8" w:name="_Toc76562817"/>
      <w:r w:rsidRPr="00AF74AF">
        <w:rPr>
          <w:rFonts w:ascii="黑体" w:eastAsia="黑体" w:hAnsi="黑体" w:hint="eastAsia"/>
          <w:sz w:val="32"/>
          <w:szCs w:val="32"/>
        </w:rPr>
        <w:t>七、</w:t>
      </w:r>
      <w:r w:rsidR="00242928" w:rsidRPr="00AF74AF">
        <w:rPr>
          <w:rFonts w:ascii="黑体" w:eastAsia="黑体" w:hAnsi="黑体" w:hint="eastAsia"/>
          <w:sz w:val="32"/>
          <w:szCs w:val="32"/>
        </w:rPr>
        <w:t>竞赛环境</w:t>
      </w:r>
      <w:bookmarkEnd w:id="8"/>
    </w:p>
    <w:p w14:paraId="6E47BB3A" w14:textId="55E1FA0E" w:rsidR="00FD541C" w:rsidRPr="00136FB1" w:rsidRDefault="00851E67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竞赛场地在</w:t>
      </w:r>
      <w:proofErr w:type="gramStart"/>
      <w:r w:rsidR="004C7A51" w:rsidRPr="00136FB1">
        <w:rPr>
          <w:rFonts w:ascii="仿宋_GB2312" w:eastAsia="仿宋_GB2312" w:hint="eastAsia"/>
          <w:sz w:val="32"/>
          <w:szCs w:val="32"/>
        </w:rPr>
        <w:t>潍柴高级</w:t>
      </w:r>
      <w:proofErr w:type="gramEnd"/>
      <w:r w:rsidR="004C7A51" w:rsidRPr="00136FB1">
        <w:rPr>
          <w:rFonts w:ascii="仿宋_GB2312" w:eastAsia="仿宋_GB2312"/>
          <w:sz w:val="32"/>
          <w:szCs w:val="32"/>
        </w:rPr>
        <w:t>技工学校</w:t>
      </w:r>
      <w:r w:rsidRPr="00136FB1">
        <w:rPr>
          <w:rFonts w:ascii="仿宋_GB2312" w:eastAsia="仿宋_GB2312" w:hint="eastAsia"/>
          <w:sz w:val="32"/>
          <w:szCs w:val="32"/>
        </w:rPr>
        <w:t>合格场地进行，</w:t>
      </w:r>
      <w:r w:rsidR="00294E72" w:rsidRPr="00136FB1">
        <w:rPr>
          <w:rFonts w:ascii="仿宋_GB2312" w:eastAsia="仿宋_GB2312" w:hint="eastAsia"/>
          <w:sz w:val="32"/>
          <w:szCs w:val="32"/>
        </w:rPr>
        <w:t>“</w:t>
      </w:r>
      <w:r w:rsidR="004C7A51" w:rsidRPr="00136FB1">
        <w:rPr>
          <w:rFonts w:ascii="仿宋_GB2312" w:eastAsia="仿宋_GB2312" w:hint="eastAsia"/>
          <w:sz w:val="32"/>
          <w:szCs w:val="32"/>
        </w:rPr>
        <w:t>新能源</w:t>
      </w:r>
      <w:r w:rsidR="00294E72" w:rsidRPr="00136FB1">
        <w:rPr>
          <w:rFonts w:ascii="仿宋_GB2312" w:eastAsia="仿宋_GB2312" w:hint="eastAsia"/>
          <w:sz w:val="32"/>
          <w:szCs w:val="32"/>
        </w:rPr>
        <w:t>商用车</w:t>
      </w:r>
      <w:r w:rsidR="004C7A51" w:rsidRPr="00136FB1">
        <w:rPr>
          <w:rFonts w:ascii="仿宋_GB2312" w:eastAsia="仿宋_GB2312" w:hint="eastAsia"/>
          <w:sz w:val="32"/>
          <w:szCs w:val="32"/>
        </w:rPr>
        <w:t>电控</w:t>
      </w:r>
      <w:r w:rsidR="00294E72" w:rsidRPr="00136FB1">
        <w:rPr>
          <w:rFonts w:ascii="仿宋_GB2312" w:eastAsia="仿宋_GB2312" w:hint="eastAsia"/>
          <w:sz w:val="32"/>
          <w:szCs w:val="32"/>
        </w:rPr>
        <w:t>系统故障诊断与排除”“</w:t>
      </w:r>
      <w:r w:rsidR="004C7A51" w:rsidRPr="00136FB1">
        <w:rPr>
          <w:rFonts w:ascii="仿宋_GB2312" w:eastAsia="仿宋_GB2312" w:hint="eastAsia"/>
          <w:sz w:val="32"/>
          <w:szCs w:val="32"/>
        </w:rPr>
        <w:t>新能源</w:t>
      </w:r>
      <w:r w:rsidR="00294E72" w:rsidRPr="00136FB1">
        <w:rPr>
          <w:rFonts w:ascii="仿宋_GB2312" w:eastAsia="仿宋_GB2312" w:hint="eastAsia"/>
          <w:sz w:val="32"/>
          <w:szCs w:val="32"/>
        </w:rPr>
        <w:t>商用车电气故障诊断与排除”</w:t>
      </w:r>
      <w:r w:rsidR="004C7A51" w:rsidRPr="00136FB1">
        <w:rPr>
          <w:rFonts w:ascii="仿宋_GB2312" w:eastAsia="仿宋_GB2312" w:hint="eastAsia"/>
          <w:sz w:val="32"/>
          <w:szCs w:val="32"/>
        </w:rPr>
        <w:t>两</w:t>
      </w:r>
      <w:r w:rsidR="00294E72" w:rsidRPr="00136FB1">
        <w:rPr>
          <w:rFonts w:ascii="仿宋_GB2312" w:eastAsia="仿宋_GB2312" w:hint="eastAsia"/>
          <w:sz w:val="32"/>
          <w:szCs w:val="32"/>
        </w:rPr>
        <w:t>个模块</w:t>
      </w:r>
      <w:r w:rsidRPr="00136FB1">
        <w:rPr>
          <w:rFonts w:ascii="仿宋_GB2312" w:eastAsia="仿宋_GB2312" w:hint="eastAsia"/>
          <w:sz w:val="32"/>
          <w:szCs w:val="32"/>
        </w:rPr>
        <w:t>在</w:t>
      </w:r>
      <w:r w:rsidR="009A6438" w:rsidRPr="00136FB1">
        <w:rPr>
          <w:rFonts w:ascii="仿宋_GB2312" w:eastAsia="仿宋_GB2312" w:hint="eastAsia"/>
          <w:sz w:val="32"/>
          <w:szCs w:val="32"/>
        </w:rPr>
        <w:t>两个</w:t>
      </w:r>
      <w:r w:rsidRPr="00136FB1">
        <w:rPr>
          <w:rFonts w:ascii="仿宋_GB2312" w:eastAsia="仿宋_GB2312" w:hint="eastAsia"/>
          <w:sz w:val="32"/>
          <w:szCs w:val="32"/>
        </w:rPr>
        <w:t>场地上进行，赛场内各赛项工位可适当分散增大间隔。其竞赛场地面积和比赛工位设置如下，具体见表</w:t>
      </w:r>
      <w:r w:rsidRPr="00136FB1">
        <w:rPr>
          <w:rFonts w:ascii="仿宋_GB2312" w:eastAsia="仿宋_GB2312"/>
          <w:sz w:val="32"/>
          <w:szCs w:val="32"/>
        </w:rPr>
        <w:t>3（比赛</w:t>
      </w:r>
      <w:proofErr w:type="gramStart"/>
      <w:r w:rsidRPr="00136FB1">
        <w:rPr>
          <w:rFonts w:ascii="仿宋_GB2312" w:eastAsia="仿宋_GB2312"/>
          <w:sz w:val="32"/>
          <w:szCs w:val="32"/>
        </w:rPr>
        <w:t>工位数</w:t>
      </w:r>
      <w:proofErr w:type="gramEnd"/>
      <w:r w:rsidRPr="00136FB1">
        <w:rPr>
          <w:rFonts w:ascii="仿宋_GB2312" w:eastAsia="仿宋_GB2312"/>
          <w:sz w:val="32"/>
          <w:szCs w:val="32"/>
        </w:rPr>
        <w:t>根据最后报名参赛队数量调整），实操竞赛工位</w:t>
      </w:r>
      <w:r w:rsidRPr="00136FB1">
        <w:rPr>
          <w:rFonts w:ascii="仿宋_GB2312" w:eastAsia="仿宋_GB2312" w:hint="eastAsia"/>
          <w:sz w:val="32"/>
          <w:szCs w:val="32"/>
        </w:rPr>
        <w:t>布置如图</w:t>
      </w:r>
      <w:r w:rsidRPr="00136FB1">
        <w:rPr>
          <w:rFonts w:ascii="仿宋_GB2312" w:eastAsia="仿宋_GB2312"/>
          <w:sz w:val="32"/>
          <w:szCs w:val="32"/>
        </w:rPr>
        <w:t>1-图</w:t>
      </w:r>
      <w:r w:rsidR="00573274" w:rsidRPr="00136FB1">
        <w:rPr>
          <w:rFonts w:ascii="仿宋_GB2312" w:eastAsia="仿宋_GB2312"/>
          <w:sz w:val="32"/>
          <w:szCs w:val="32"/>
        </w:rPr>
        <w:t>2</w:t>
      </w:r>
      <w:r w:rsidRPr="00136FB1">
        <w:rPr>
          <w:rFonts w:ascii="仿宋_GB2312" w:eastAsia="仿宋_GB2312"/>
          <w:sz w:val="32"/>
          <w:szCs w:val="32"/>
        </w:rPr>
        <w:t>。</w:t>
      </w:r>
    </w:p>
    <w:p w14:paraId="7B07DEBA" w14:textId="1953DE24" w:rsidR="00294E72" w:rsidRPr="00136FB1" w:rsidRDefault="00294E72" w:rsidP="004D7381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表</w:t>
      </w:r>
      <w:r w:rsidRPr="00136FB1">
        <w:rPr>
          <w:rFonts w:ascii="仿宋_GB2312" w:eastAsia="仿宋_GB2312"/>
          <w:sz w:val="32"/>
          <w:szCs w:val="32"/>
        </w:rPr>
        <w:t xml:space="preserve">3  </w:t>
      </w:r>
      <w:r w:rsidRPr="00136FB1">
        <w:rPr>
          <w:rFonts w:ascii="仿宋_GB2312" w:eastAsia="仿宋_GB2312" w:hint="eastAsia"/>
          <w:sz w:val="32"/>
          <w:szCs w:val="32"/>
        </w:rPr>
        <w:t>各模块占地面积及工位数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559"/>
        <w:gridCol w:w="1497"/>
      </w:tblGrid>
      <w:tr w:rsidR="00294E72" w:rsidRPr="00136FB1" w14:paraId="03F7C63B" w14:textId="77777777" w:rsidTr="004D7381">
        <w:trPr>
          <w:jc w:val="center"/>
        </w:trPr>
        <w:tc>
          <w:tcPr>
            <w:tcW w:w="5240" w:type="dxa"/>
            <w:vAlign w:val="center"/>
          </w:tcPr>
          <w:p w14:paraId="2DD14688" w14:textId="10AA28B8" w:rsidR="00294E72" w:rsidRPr="00136FB1" w:rsidRDefault="00294E72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竞赛模块</w:t>
            </w:r>
          </w:p>
        </w:tc>
        <w:tc>
          <w:tcPr>
            <w:tcW w:w="1559" w:type="dxa"/>
            <w:vAlign w:val="center"/>
          </w:tcPr>
          <w:p w14:paraId="508B886D" w14:textId="41F25FDD" w:rsidR="00294E72" w:rsidRPr="00136FB1" w:rsidRDefault="00294E72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场地面积（㎡）</w:t>
            </w:r>
          </w:p>
        </w:tc>
        <w:tc>
          <w:tcPr>
            <w:tcW w:w="1497" w:type="dxa"/>
            <w:vAlign w:val="center"/>
          </w:tcPr>
          <w:p w14:paraId="13FDA035" w14:textId="2D35C353" w:rsidR="00294E72" w:rsidRPr="00136FB1" w:rsidRDefault="00294E72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工位数（</w:t>
            </w: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  <w:r w:rsidRPr="00136FB1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294E72" w:rsidRPr="00136FB1" w14:paraId="6C2039FC" w14:textId="77777777" w:rsidTr="004D7381">
        <w:trPr>
          <w:trHeight w:val="693"/>
          <w:jc w:val="center"/>
        </w:trPr>
        <w:tc>
          <w:tcPr>
            <w:tcW w:w="5240" w:type="dxa"/>
            <w:vAlign w:val="center"/>
          </w:tcPr>
          <w:p w14:paraId="584DA441" w14:textId="7157CA25" w:rsidR="00294E72" w:rsidRPr="00136FB1" w:rsidRDefault="004C7A51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新能源商用车电控</w:t>
            </w:r>
            <w:r w:rsidR="00294E72" w:rsidRPr="00136FB1">
              <w:rPr>
                <w:rFonts w:ascii="仿宋_GB2312" w:eastAsia="仿宋_GB2312" w:hint="eastAsia"/>
                <w:sz w:val="32"/>
                <w:szCs w:val="32"/>
              </w:rPr>
              <w:t>系统故障诊断与排除</w:t>
            </w:r>
          </w:p>
        </w:tc>
        <w:tc>
          <w:tcPr>
            <w:tcW w:w="1559" w:type="dxa"/>
            <w:vAlign w:val="center"/>
          </w:tcPr>
          <w:p w14:paraId="35A33199" w14:textId="348BE53C" w:rsidR="00294E72" w:rsidRPr="00136FB1" w:rsidRDefault="00B253E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1497" w:type="dxa"/>
            <w:vAlign w:val="center"/>
          </w:tcPr>
          <w:p w14:paraId="50B28835" w14:textId="460F0A14" w:rsidR="00294E72" w:rsidRPr="00136FB1" w:rsidRDefault="00B253E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294E72" w:rsidRPr="00136FB1" w14:paraId="4886E705" w14:textId="77777777" w:rsidTr="004D7381">
        <w:trPr>
          <w:trHeight w:val="703"/>
          <w:jc w:val="center"/>
        </w:trPr>
        <w:tc>
          <w:tcPr>
            <w:tcW w:w="5240" w:type="dxa"/>
            <w:vAlign w:val="center"/>
          </w:tcPr>
          <w:p w14:paraId="2B5D657F" w14:textId="14CDECC4" w:rsidR="00294E72" w:rsidRPr="00136FB1" w:rsidRDefault="004C7A51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新能源商用车</w:t>
            </w:r>
            <w:r w:rsidR="00294E72" w:rsidRPr="00136FB1">
              <w:rPr>
                <w:rFonts w:ascii="仿宋_GB2312" w:eastAsia="仿宋_GB2312" w:hint="eastAsia"/>
                <w:sz w:val="32"/>
                <w:szCs w:val="32"/>
              </w:rPr>
              <w:t>电气故障诊断与排除</w:t>
            </w:r>
          </w:p>
        </w:tc>
        <w:tc>
          <w:tcPr>
            <w:tcW w:w="1559" w:type="dxa"/>
            <w:vAlign w:val="center"/>
          </w:tcPr>
          <w:p w14:paraId="390B70CF" w14:textId="668CB1C8" w:rsidR="00294E72" w:rsidRPr="00136FB1" w:rsidRDefault="00B253E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1497" w:type="dxa"/>
            <w:vAlign w:val="center"/>
          </w:tcPr>
          <w:p w14:paraId="06F38D78" w14:textId="59A74A18" w:rsidR="00294E72" w:rsidRPr="00136FB1" w:rsidRDefault="00B253E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</w:tbl>
    <w:p w14:paraId="5E992987" w14:textId="6812C5B6" w:rsidR="007A657F" w:rsidRPr="00136FB1" w:rsidRDefault="00BA05F0" w:rsidP="00714C29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337C975" wp14:editId="7E386E62">
            <wp:extent cx="5274310" cy="33204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DA76A" w14:textId="63795E0A" w:rsidR="007A657F" w:rsidRPr="00136FB1" w:rsidRDefault="007A657F" w:rsidP="004D7381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图</w:t>
      </w:r>
      <w:r w:rsidR="009A6438" w:rsidRPr="00136FB1">
        <w:rPr>
          <w:rFonts w:ascii="仿宋_GB2312" w:eastAsia="仿宋_GB2312"/>
          <w:sz w:val="32"/>
          <w:szCs w:val="32"/>
        </w:rPr>
        <w:t>1</w:t>
      </w:r>
      <w:r w:rsidRPr="00136FB1">
        <w:rPr>
          <w:rFonts w:ascii="仿宋_GB2312" w:eastAsia="仿宋_GB2312"/>
          <w:sz w:val="32"/>
          <w:szCs w:val="32"/>
        </w:rPr>
        <w:t xml:space="preserve"> </w:t>
      </w:r>
      <w:r w:rsidR="009A6438" w:rsidRPr="00136FB1">
        <w:rPr>
          <w:rFonts w:ascii="仿宋_GB2312" w:eastAsia="仿宋_GB2312" w:hint="eastAsia"/>
          <w:sz w:val="32"/>
          <w:szCs w:val="32"/>
        </w:rPr>
        <w:t>电控系统</w:t>
      </w:r>
      <w:r w:rsidRPr="00136FB1">
        <w:rPr>
          <w:rFonts w:ascii="仿宋_GB2312" w:eastAsia="仿宋_GB2312" w:hint="eastAsia"/>
          <w:sz w:val="32"/>
          <w:szCs w:val="32"/>
        </w:rPr>
        <w:t>故障诊断与排除模块竞赛工位布置图</w:t>
      </w:r>
    </w:p>
    <w:p w14:paraId="6B9DCB0A" w14:textId="0A60368B" w:rsidR="007A657F" w:rsidRPr="00136FB1" w:rsidRDefault="007750B7" w:rsidP="00714C29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drawing>
          <wp:inline distT="0" distB="0" distL="0" distR="0" wp14:anchorId="2819254D" wp14:editId="57C44C2C">
            <wp:extent cx="5274310" cy="332041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A86FA" w14:textId="20C9A415" w:rsidR="007750B7" w:rsidRPr="00136FB1" w:rsidRDefault="007750B7" w:rsidP="004D7381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图</w:t>
      </w:r>
      <w:r w:rsidR="009A6438" w:rsidRPr="00136FB1">
        <w:rPr>
          <w:rFonts w:ascii="仿宋_GB2312" w:eastAsia="仿宋_GB2312"/>
          <w:sz w:val="32"/>
          <w:szCs w:val="32"/>
        </w:rPr>
        <w:t>2</w:t>
      </w:r>
      <w:r w:rsidRPr="00136FB1">
        <w:rPr>
          <w:rFonts w:ascii="仿宋_GB2312" w:eastAsia="仿宋_GB2312"/>
          <w:sz w:val="32"/>
          <w:szCs w:val="32"/>
        </w:rPr>
        <w:t xml:space="preserve">  </w:t>
      </w:r>
      <w:r w:rsidRPr="00136FB1">
        <w:rPr>
          <w:rFonts w:ascii="仿宋_GB2312" w:eastAsia="仿宋_GB2312" w:hint="eastAsia"/>
          <w:sz w:val="32"/>
          <w:szCs w:val="32"/>
        </w:rPr>
        <w:t>电气故障诊断与排除模块竞赛工位布置图</w:t>
      </w:r>
    </w:p>
    <w:p w14:paraId="310C8093" w14:textId="0EE725C3" w:rsidR="007A657F" w:rsidRPr="00136FB1" w:rsidRDefault="007945EA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竞赛场地每个工位占地面积</w:t>
      </w:r>
      <w:r w:rsidR="000C228B" w:rsidRPr="00136FB1">
        <w:rPr>
          <w:rFonts w:ascii="仿宋_GB2312" w:eastAsia="仿宋_GB2312"/>
          <w:sz w:val="32"/>
          <w:szCs w:val="32"/>
        </w:rPr>
        <w:t>5</w:t>
      </w:r>
      <w:r w:rsidRPr="00136FB1">
        <w:rPr>
          <w:rFonts w:ascii="仿宋_GB2312" w:eastAsia="仿宋_GB2312"/>
          <w:sz w:val="32"/>
          <w:szCs w:val="32"/>
        </w:rPr>
        <w:t>0</w:t>
      </w:r>
      <w:r w:rsidR="000C228B" w:rsidRPr="00136FB1">
        <w:rPr>
          <w:rFonts w:ascii="仿宋_GB2312" w:eastAsia="仿宋_GB2312"/>
          <w:sz w:val="32"/>
          <w:szCs w:val="32"/>
        </w:rPr>
        <w:t>-70</w:t>
      </w:r>
      <w:r w:rsidRPr="00136FB1">
        <w:rPr>
          <w:rFonts w:ascii="仿宋_GB2312" w:eastAsia="仿宋_GB2312"/>
          <w:sz w:val="32"/>
          <w:szCs w:val="32"/>
        </w:rPr>
        <w:t>㎡，</w:t>
      </w:r>
      <w:r w:rsidR="000C228B" w:rsidRPr="00136FB1">
        <w:rPr>
          <w:rFonts w:ascii="仿宋_GB2312" w:eastAsia="仿宋_GB2312" w:hint="eastAsia"/>
          <w:sz w:val="32"/>
          <w:szCs w:val="32"/>
        </w:rPr>
        <w:t>“</w:t>
      </w:r>
      <w:r w:rsidR="004C7A51" w:rsidRPr="00136FB1">
        <w:rPr>
          <w:rFonts w:ascii="仿宋_GB2312" w:eastAsia="仿宋_GB2312" w:hint="eastAsia"/>
          <w:sz w:val="32"/>
          <w:szCs w:val="32"/>
        </w:rPr>
        <w:t>新能源</w:t>
      </w:r>
      <w:r w:rsidR="000C228B" w:rsidRPr="00136FB1">
        <w:rPr>
          <w:rFonts w:ascii="仿宋_GB2312" w:eastAsia="仿宋_GB2312" w:hint="eastAsia"/>
          <w:sz w:val="32"/>
          <w:szCs w:val="32"/>
        </w:rPr>
        <w:t>商用车</w:t>
      </w:r>
      <w:r w:rsidR="004C7A51" w:rsidRPr="00136FB1">
        <w:rPr>
          <w:rFonts w:ascii="仿宋_GB2312" w:eastAsia="仿宋_GB2312" w:hint="eastAsia"/>
          <w:sz w:val="32"/>
          <w:szCs w:val="32"/>
        </w:rPr>
        <w:t>电控</w:t>
      </w:r>
      <w:r w:rsidR="000C228B" w:rsidRPr="00136FB1">
        <w:rPr>
          <w:rFonts w:ascii="仿宋_GB2312" w:eastAsia="仿宋_GB2312" w:hint="eastAsia"/>
          <w:sz w:val="32"/>
          <w:szCs w:val="32"/>
        </w:rPr>
        <w:lastRenderedPageBreak/>
        <w:t>系统故障诊断与排除”“</w:t>
      </w:r>
      <w:r w:rsidR="004C7A51" w:rsidRPr="00136FB1">
        <w:rPr>
          <w:rFonts w:ascii="仿宋_GB2312" w:eastAsia="仿宋_GB2312" w:hint="eastAsia"/>
          <w:sz w:val="32"/>
          <w:szCs w:val="32"/>
        </w:rPr>
        <w:t>新能源</w:t>
      </w:r>
      <w:r w:rsidR="000C228B" w:rsidRPr="00136FB1">
        <w:rPr>
          <w:rFonts w:ascii="仿宋_GB2312" w:eastAsia="仿宋_GB2312" w:hint="eastAsia"/>
          <w:sz w:val="32"/>
          <w:szCs w:val="32"/>
        </w:rPr>
        <w:t>商用车电气故障诊断与排除”两个模块</w:t>
      </w:r>
      <w:r w:rsidRPr="00136FB1">
        <w:rPr>
          <w:rFonts w:ascii="仿宋_GB2312" w:eastAsia="仿宋_GB2312" w:hint="eastAsia"/>
          <w:sz w:val="32"/>
          <w:szCs w:val="32"/>
        </w:rPr>
        <w:t>竞赛场地提供稳定的电、气源，场地采光、照明和通风良好。赛场内安排有裁判休息区、监督仲裁室、专家室、评分裁判室、机要室、医疗室、</w:t>
      </w:r>
      <w:r w:rsidR="00381AC0" w:rsidRPr="00136FB1">
        <w:rPr>
          <w:rFonts w:ascii="仿宋_GB2312" w:eastAsia="仿宋_GB2312" w:hint="eastAsia"/>
          <w:sz w:val="32"/>
          <w:szCs w:val="32"/>
        </w:rPr>
        <w:t>隔离区、</w:t>
      </w:r>
      <w:r w:rsidRPr="00136FB1">
        <w:rPr>
          <w:rFonts w:ascii="仿宋_GB2312" w:eastAsia="仿宋_GB2312" w:hint="eastAsia"/>
          <w:sz w:val="32"/>
          <w:szCs w:val="32"/>
        </w:rPr>
        <w:t>选手封闭室、卫生间等必要的区域；评分裁判室、裁判休息区、监督仲裁室、选手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封闭区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刚性隔离，配备志愿者，严禁外人进入；所有比赛工位用专用屏风隔离，避免相互影响；现场配备音响、摄像设备，以便有效组织赛场活动；现场配备有计时器，准确把控竞赛时间；赛场机要室钥匙由裁判长和监督仲裁组长分别保管，严禁外人进入。</w:t>
      </w:r>
    </w:p>
    <w:p w14:paraId="6FC319B4" w14:textId="5D9066CF" w:rsidR="00242928" w:rsidRPr="00AF74AF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9" w:name="_Toc76562818"/>
      <w:r w:rsidRPr="00AF74AF">
        <w:rPr>
          <w:rFonts w:ascii="黑体" w:eastAsia="黑体" w:hAnsi="黑体" w:hint="eastAsia"/>
          <w:sz w:val="32"/>
          <w:szCs w:val="32"/>
        </w:rPr>
        <w:t>八、</w:t>
      </w:r>
      <w:r w:rsidR="00242928" w:rsidRPr="00AF74AF">
        <w:rPr>
          <w:rFonts w:ascii="黑体" w:eastAsia="黑体" w:hAnsi="黑体" w:hint="eastAsia"/>
          <w:sz w:val="32"/>
          <w:szCs w:val="32"/>
        </w:rPr>
        <w:t>技术平台</w:t>
      </w:r>
      <w:bookmarkEnd w:id="9"/>
    </w:p>
    <w:p w14:paraId="7C52C954" w14:textId="06A79FBF" w:rsidR="00381AC0" w:rsidRPr="00136FB1" w:rsidRDefault="00381AC0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10" w:name="_Toc74410092"/>
      <w:bookmarkStart w:id="11" w:name="_Toc74844943"/>
      <w:bookmarkStart w:id="12" w:name="_Toc76461692"/>
      <w:r w:rsidRPr="00136FB1">
        <w:rPr>
          <w:rFonts w:ascii="仿宋_GB2312" w:eastAsia="仿宋_GB2312" w:hint="eastAsia"/>
          <w:sz w:val="32"/>
          <w:szCs w:val="32"/>
        </w:rPr>
        <w:t>竞赛平台采用相同指标的设备平台，工具、耗材统一提供。竞赛平台明细</w:t>
      </w:r>
      <w:r w:rsidR="00183809">
        <w:rPr>
          <w:rFonts w:ascii="仿宋_GB2312" w:eastAsia="仿宋_GB2312" w:hint="eastAsia"/>
          <w:sz w:val="32"/>
          <w:szCs w:val="32"/>
        </w:rPr>
        <w:t>如</w:t>
      </w:r>
      <w:r w:rsidRPr="00136FB1">
        <w:rPr>
          <w:rFonts w:ascii="仿宋_GB2312" w:eastAsia="仿宋_GB2312" w:hint="eastAsia"/>
          <w:sz w:val="32"/>
          <w:szCs w:val="32"/>
        </w:rPr>
        <w:t>下：</w:t>
      </w:r>
    </w:p>
    <w:p w14:paraId="3354AF17" w14:textId="3D4D34A1" w:rsidR="000C228B" w:rsidRPr="00136FB1" w:rsidRDefault="000C228B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13" w:name="_Toc74410090"/>
      <w:bookmarkStart w:id="14" w:name="_Toc74844941"/>
      <w:bookmarkStart w:id="15" w:name="_Toc76461690"/>
      <w:bookmarkEnd w:id="10"/>
      <w:bookmarkEnd w:id="11"/>
      <w:bookmarkEnd w:id="12"/>
      <w:r w:rsidRPr="00136FB1">
        <w:rPr>
          <w:rFonts w:ascii="仿宋_GB2312" w:eastAsia="仿宋_GB2312" w:hint="eastAsia"/>
          <w:sz w:val="32"/>
          <w:szCs w:val="32"/>
        </w:rPr>
        <w:t>（</w:t>
      </w:r>
      <w:r w:rsidR="00E83791" w:rsidRPr="00136FB1">
        <w:rPr>
          <w:rFonts w:ascii="仿宋_GB2312" w:eastAsia="仿宋_GB2312" w:hint="eastAsia"/>
          <w:sz w:val="32"/>
          <w:szCs w:val="32"/>
        </w:rPr>
        <w:t>一</w:t>
      </w:r>
      <w:r w:rsidRPr="00136FB1">
        <w:rPr>
          <w:rFonts w:ascii="仿宋_GB2312" w:eastAsia="仿宋_GB2312" w:hint="eastAsia"/>
          <w:sz w:val="32"/>
          <w:szCs w:val="32"/>
        </w:rPr>
        <w:t>）</w:t>
      </w:r>
      <w:r w:rsidR="00E83791" w:rsidRPr="00136FB1">
        <w:rPr>
          <w:rFonts w:ascii="仿宋_GB2312" w:eastAsia="仿宋_GB2312" w:hint="eastAsia"/>
          <w:sz w:val="32"/>
          <w:szCs w:val="32"/>
        </w:rPr>
        <w:t>新能源商用车</w:t>
      </w:r>
      <w:r w:rsidR="00761EF0" w:rsidRPr="00136FB1">
        <w:rPr>
          <w:rFonts w:ascii="仿宋_GB2312" w:eastAsia="仿宋_GB2312" w:hint="eastAsia"/>
          <w:sz w:val="32"/>
          <w:szCs w:val="32"/>
        </w:rPr>
        <w:t>电控系统</w:t>
      </w:r>
      <w:r w:rsidRPr="00136FB1">
        <w:rPr>
          <w:rFonts w:ascii="仿宋_GB2312" w:eastAsia="仿宋_GB2312" w:hint="eastAsia"/>
          <w:sz w:val="32"/>
          <w:szCs w:val="32"/>
        </w:rPr>
        <w:t>故障诊断</w:t>
      </w:r>
      <w:bookmarkEnd w:id="13"/>
      <w:r w:rsidRPr="00136FB1">
        <w:rPr>
          <w:rFonts w:ascii="仿宋_GB2312" w:eastAsia="仿宋_GB2312" w:hint="eastAsia"/>
          <w:sz w:val="32"/>
          <w:szCs w:val="32"/>
        </w:rPr>
        <w:t>与排除</w:t>
      </w:r>
      <w:bookmarkEnd w:id="14"/>
      <w:bookmarkEnd w:id="15"/>
    </w:p>
    <w:p w14:paraId="37F95BAF" w14:textId="0C9C2926" w:rsidR="000C228B" w:rsidRPr="00136FB1" w:rsidRDefault="009A6438" w:rsidP="004D7381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整车</w:t>
      </w:r>
      <w:r w:rsidR="00761EF0" w:rsidRPr="00136FB1">
        <w:rPr>
          <w:rFonts w:ascii="仿宋_GB2312" w:eastAsia="仿宋_GB2312" w:hint="eastAsia"/>
          <w:sz w:val="32"/>
          <w:szCs w:val="32"/>
        </w:rPr>
        <w:t>电控</w:t>
      </w:r>
      <w:r w:rsidR="000C228B" w:rsidRPr="00136FB1">
        <w:rPr>
          <w:rFonts w:ascii="仿宋_GB2312" w:eastAsia="仿宋_GB2312" w:hint="eastAsia"/>
          <w:sz w:val="32"/>
          <w:szCs w:val="32"/>
        </w:rPr>
        <w:t>故障与排除设备、工具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403"/>
        <w:gridCol w:w="2127"/>
        <w:gridCol w:w="567"/>
        <w:gridCol w:w="567"/>
        <w:gridCol w:w="1417"/>
      </w:tblGrid>
      <w:tr w:rsidR="000C228B" w:rsidRPr="00136FB1" w14:paraId="6E98D23E" w14:textId="77777777" w:rsidTr="00B0219C">
        <w:trPr>
          <w:trHeight w:val="391"/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F09FC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EF857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9FBBF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型号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B959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5CAF1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75A3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2118C1" w:rsidRPr="00136FB1" w14:paraId="01A4A088" w14:textId="77777777" w:rsidTr="00B0219C">
        <w:trPr>
          <w:trHeight w:val="4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6813E" w14:textId="77777777" w:rsidR="002118C1" w:rsidRPr="00136FB1" w:rsidRDefault="002118C1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916F2" w14:textId="7D64C7F6" w:rsidR="002118C1" w:rsidRPr="00136FB1" w:rsidRDefault="002118C1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新能源燃料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电池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轻卡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1F94A" w14:textId="031A249F" w:rsidR="002118C1" w:rsidRPr="00136FB1" w:rsidRDefault="002118C1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山东汽车新能源轻卡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54847" w14:textId="77777777" w:rsidR="002118C1" w:rsidRPr="00136FB1" w:rsidRDefault="002118C1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28EB4" w14:textId="77777777" w:rsidR="002118C1" w:rsidRPr="00136FB1" w:rsidRDefault="002118C1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97118" w14:textId="64EDC04C" w:rsidR="002118C1" w:rsidRPr="00136FB1" w:rsidRDefault="002118C1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21D15364" w14:textId="77777777" w:rsidTr="00B0219C">
        <w:trPr>
          <w:trHeight w:val="7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F29B8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0470C" w14:textId="753B79B9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128件汽车维修</w:t>
            </w: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综合组套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2561C" w14:textId="3EE7B97B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09014G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E61F4" w14:textId="17463FC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08D7B" w14:textId="70A595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0783A" w14:textId="60E140E3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276729D1" w14:textId="77777777" w:rsidTr="00B0219C">
        <w:trPr>
          <w:trHeight w:val="39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8E2CA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159D2" w14:textId="0D81C443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全抛光两用扳手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F7946" w14:textId="7658D90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40217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（22mm）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C3DCF" w14:textId="4799DF81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BFDB4" w14:textId="6CD25292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08B26" w14:textId="09E57A7F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08EC61D9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BF7D0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ECBF1" w14:textId="64B14EEB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全抛光两用扳手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2AD2C" w14:textId="46646E36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40219（24mm）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A5BE9" w14:textId="093734A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4B4EA" w14:textId="5BBFBBDF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D427C" w14:textId="7484C5AD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4D150D7F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26A4A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49C63" w14:textId="39252C18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6件T系列一字、十字螺丝</w:t>
            </w: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批组套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02D0D" w14:textId="0545CF08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09309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D1034" w14:textId="1B1D16BD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39BD9" w14:textId="3CA9A79F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E782C" w14:textId="61C3D336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5714A15D" w14:textId="77777777" w:rsidTr="00B0219C">
        <w:trPr>
          <w:trHeight w:val="2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3A5FE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3C77A" w14:textId="555CF4BF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全抛光两用扳手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89B18" w14:textId="53056E33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43221（6mm）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2A04B" w14:textId="3FE529E1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C160B" w14:textId="57F0A47A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671B2" w14:textId="26EBA3A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7FF90CE9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F559C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41FEF" w14:textId="11C2DCF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全抛光两用扳手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9DAA2" w14:textId="5336F1B4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43222（7mm）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54548" w14:textId="1A482292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F991F" w14:textId="5A42912D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21C6B" w14:textId="0DAB41C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3D3CDBFF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130E5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D8A8B" w14:textId="49089255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活动扳手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8F008" w14:textId="56F21EE6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47205（12"）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D2E35" w14:textId="670235D4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29626" w14:textId="28C48E7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7030D" w14:textId="67A2582F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68455F43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08A0B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CC1FA" w14:textId="4AF51D89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综合故障诊断仪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88F0" w14:textId="7601ADE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潍</w:t>
            </w:r>
            <w:proofErr w:type="gramEnd"/>
            <w:r w:rsidRPr="00136FB1">
              <w:rPr>
                <w:rFonts w:ascii="仿宋_GB2312" w:eastAsia="仿宋_GB2312" w:hint="eastAsia"/>
                <w:sz w:val="32"/>
                <w:szCs w:val="32"/>
              </w:rPr>
              <w:t>柴智多星标准版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40F11" w14:textId="4214A216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2DBA2" w14:textId="4FD43161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0DB98" w14:textId="18C79928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639A0D58" w14:textId="77777777" w:rsidTr="00B0219C">
        <w:trPr>
          <w:trHeight w:val="7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46FB8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ED2A4" w14:textId="0EFA33D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示波器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3AD87" w14:textId="032BCB14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OTC3840C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E69D" w14:textId="0A2E875A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FF551" w14:textId="65887412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30DED" w14:textId="44B15879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72D768AD" w14:textId="77777777" w:rsidTr="00140DAF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ED76A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ACD4E" w14:textId="146EA494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万用表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31456" w14:textId="39236851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通用型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FE967" w14:textId="429B046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9FD2C" w14:textId="35E78D73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23210" w14:textId="64FFD61A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4A50DC16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79F05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C6B7F" w14:textId="4943B31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带刃口剥线钳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49119" w14:textId="453954BD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F3B21" w14:textId="6E45147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5307" w14:textId="5E025768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A1EEB" w14:textId="23D59B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0BB398C0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8131C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C7DB" w14:textId="7B412DA5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万用接线盒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D641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45036" w14:textId="05756A79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5DDDD" w14:textId="17303133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D549C" w14:textId="4D735552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3D1CC9E9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7BA72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85FD6" w14:textId="0FE3F95C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高压测试组件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165F7" w14:textId="37E1FF76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18AAC" w14:textId="763526AB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1CF6F" w14:textId="179C5B14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FC531" w14:textId="247A4DD5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444D468D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AB2B5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69309" w14:textId="7E9C1CDC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低压测试组件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38C78" w14:textId="5C653631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0CD62" w14:textId="032FC90D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3F0C1" w14:textId="59AFC3D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8193E" w14:textId="31FC7CFB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725537A7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85FC5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EEC85" w14:textId="24FE8D0B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回油测试组件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48FFE" w14:textId="4049DD8E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4EFC6" w14:textId="6E90523F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F3301" w14:textId="50143BE5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4906B" w14:textId="52BE772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609E1542" w14:textId="77777777" w:rsidTr="00AA5E1F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4F941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B088E" w14:textId="62989F0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整车维修手册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41689" w14:textId="32234B7A" w:rsidR="009A6438" w:rsidRPr="00136FB1" w:rsidRDefault="002118C1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山东汽车新能源轻卡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175A3" w14:textId="23C4BC95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ACF53" w14:textId="4361A503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06637" w14:textId="67762144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2F99A18F" w14:textId="77777777" w:rsidTr="00AA5E1F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2778B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0DEEC" w14:textId="45A94ACA" w:rsidR="009A6438" w:rsidRPr="00136FB1" w:rsidRDefault="00801E8D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整车</w:t>
            </w:r>
            <w:r w:rsidR="005A0D2D" w:rsidRPr="00136FB1">
              <w:rPr>
                <w:rFonts w:ascii="仿宋_GB2312" w:eastAsia="仿宋_GB2312" w:hint="eastAsia"/>
                <w:sz w:val="32"/>
                <w:szCs w:val="32"/>
              </w:rPr>
              <w:t>电气</w:t>
            </w:r>
            <w:r w:rsidR="009A6438" w:rsidRPr="00136FB1">
              <w:rPr>
                <w:rFonts w:ascii="仿宋_GB2312" w:eastAsia="仿宋_GB2312" w:hint="eastAsia"/>
                <w:sz w:val="32"/>
                <w:szCs w:val="32"/>
              </w:rPr>
              <w:t>电路图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4CBE3" w14:textId="0F136476" w:rsidR="009A6438" w:rsidRPr="00136FB1" w:rsidRDefault="002118C1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山东汽车新能源轻卡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EC098" w14:textId="708572B3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F6E3E" w14:textId="4EB00818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5375C" w14:textId="700206B1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5AD8F868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7BC53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079AA" w14:textId="06E532B3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移动式尾气抽排机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873D4" w14:textId="46DBD86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移动式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07CA3" w14:textId="400B755D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A2CFE" w14:textId="787FDD8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CD374" w14:textId="1F152A5A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47C97101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EA3DE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15FAE" w14:textId="35C3E33C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手电筒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05C7F" w14:textId="36F13589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93626" w14:textId="2CD2107C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2A9F" w14:textId="535F4228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2CEEF" w14:textId="47CFB26C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0FECD835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10676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1A134" w14:textId="48410AAA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电胶布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2148A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AEB5E" w14:textId="5CD7CBA2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44B17" w14:textId="283B14C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1984F" w14:textId="43FDAC51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37C8957E" w14:textId="77777777" w:rsidTr="00140DAF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F2400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4D711" w14:textId="263A3EE1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抹布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B4A19" w14:textId="238AF99C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纯棉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646ED" w14:textId="1BD8DFD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B9B2A" w14:textId="5C8E96ED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C3C0D" w14:textId="070857EB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26F66F5F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BC34A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FB06C" w14:textId="31B6695F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吸油纸工业擦拭布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FDE1A" w14:textId="03B66016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大卷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84E22" w14:textId="0041201B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A3B26" w14:textId="11C2824B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C27F9" w14:textId="0D3D8994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6BCC719F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B6946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2937F" w14:textId="2CAF0071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棉线手套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14CA5" w14:textId="260407F0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棉线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64A27" w14:textId="42D1707F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7AFCF" w14:textId="5611C3B8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05291" w14:textId="25A7EF2E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9A6438" w:rsidRPr="00136FB1" w14:paraId="2428966D" w14:textId="77777777" w:rsidTr="00B0219C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FBEA6" w14:textId="77777777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1B0B5" w14:textId="3B4308BF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防护眼镜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4F7C0" w14:textId="1B35FBCF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透明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18572" w14:textId="75C175BB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95AA1" w14:textId="2090E48B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6A1C4" w14:textId="19BA2C04" w:rsidR="009A6438" w:rsidRPr="00136FB1" w:rsidRDefault="009A6438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</w:tbl>
    <w:p w14:paraId="510242A0" w14:textId="07E1250F" w:rsidR="000C228B" w:rsidRPr="00136FB1" w:rsidRDefault="00B349EA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16" w:name="_Toc74410091"/>
      <w:bookmarkStart w:id="17" w:name="_Toc74844942"/>
      <w:bookmarkStart w:id="18" w:name="_Toc76461691"/>
      <w:r w:rsidRPr="00136FB1">
        <w:rPr>
          <w:rFonts w:ascii="仿宋_GB2312" w:eastAsia="仿宋_GB2312" w:hint="eastAsia"/>
          <w:sz w:val="32"/>
          <w:szCs w:val="32"/>
        </w:rPr>
        <w:t>（</w:t>
      </w:r>
      <w:r w:rsidR="00761EF0" w:rsidRPr="00136FB1">
        <w:rPr>
          <w:rFonts w:ascii="仿宋_GB2312" w:eastAsia="仿宋_GB2312" w:hint="eastAsia"/>
          <w:sz w:val="32"/>
          <w:szCs w:val="32"/>
        </w:rPr>
        <w:t>二</w:t>
      </w:r>
      <w:r w:rsidRPr="00136FB1">
        <w:rPr>
          <w:rFonts w:ascii="仿宋_GB2312" w:eastAsia="仿宋_GB2312" w:hint="eastAsia"/>
          <w:sz w:val="32"/>
          <w:szCs w:val="32"/>
        </w:rPr>
        <w:t>）</w:t>
      </w:r>
      <w:r w:rsidR="00E83791" w:rsidRPr="00136FB1">
        <w:rPr>
          <w:rFonts w:ascii="仿宋_GB2312" w:eastAsia="仿宋_GB2312" w:hint="eastAsia"/>
          <w:sz w:val="32"/>
          <w:szCs w:val="32"/>
        </w:rPr>
        <w:t>新能源</w:t>
      </w:r>
      <w:r w:rsidR="000C228B" w:rsidRPr="00136FB1">
        <w:rPr>
          <w:rFonts w:ascii="仿宋_GB2312" w:eastAsia="仿宋_GB2312" w:hint="eastAsia"/>
          <w:sz w:val="32"/>
          <w:szCs w:val="32"/>
        </w:rPr>
        <w:t>商用车</w:t>
      </w:r>
      <w:r w:rsidR="00761EF0" w:rsidRPr="00136FB1">
        <w:rPr>
          <w:rFonts w:ascii="仿宋_GB2312" w:eastAsia="仿宋_GB2312" w:hint="eastAsia"/>
          <w:sz w:val="32"/>
          <w:szCs w:val="32"/>
        </w:rPr>
        <w:t>电气</w:t>
      </w:r>
      <w:r w:rsidR="000C228B" w:rsidRPr="00136FB1">
        <w:rPr>
          <w:rFonts w:ascii="仿宋_GB2312" w:eastAsia="仿宋_GB2312" w:hint="eastAsia"/>
          <w:sz w:val="32"/>
          <w:szCs w:val="32"/>
        </w:rPr>
        <w:t>故障诊断与排除</w:t>
      </w:r>
      <w:bookmarkEnd w:id="16"/>
      <w:bookmarkEnd w:id="17"/>
      <w:bookmarkEnd w:id="18"/>
    </w:p>
    <w:p w14:paraId="5EC2DFDF" w14:textId="77777777" w:rsidR="000C228B" w:rsidRPr="00136FB1" w:rsidRDefault="000C228B" w:rsidP="004D7381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所需设备及工具表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3363"/>
        <w:gridCol w:w="2127"/>
        <w:gridCol w:w="567"/>
        <w:gridCol w:w="567"/>
        <w:gridCol w:w="1417"/>
      </w:tblGrid>
      <w:tr w:rsidR="000C228B" w:rsidRPr="00136FB1" w14:paraId="43B7C561" w14:textId="77777777" w:rsidTr="00B0219C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34F7E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D7AAE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819E3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型号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5E78A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088C6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C06A4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0C228B" w:rsidRPr="00136FB1" w14:paraId="241985F6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BE131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B1587" w14:textId="54641785" w:rsidR="000C228B" w:rsidRPr="00136FB1" w:rsidRDefault="00801E8D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新能源</w:t>
            </w:r>
            <w:r w:rsidR="00D145A6" w:rsidRPr="00136FB1">
              <w:rPr>
                <w:rFonts w:ascii="仿宋_GB2312" w:eastAsia="仿宋_GB2312" w:hint="eastAsia"/>
                <w:sz w:val="32"/>
                <w:szCs w:val="32"/>
              </w:rPr>
              <w:t>重卡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5B847" w14:textId="3FFF88E7" w:rsidR="000C228B" w:rsidRPr="00136FB1" w:rsidRDefault="00D145A6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中国</w:t>
            </w:r>
            <w:r w:rsidR="00BC76F6" w:rsidRPr="00136FB1">
              <w:rPr>
                <w:rFonts w:ascii="仿宋_GB2312" w:eastAsia="仿宋_GB2312" w:hint="eastAsia"/>
                <w:sz w:val="32"/>
                <w:szCs w:val="32"/>
              </w:rPr>
              <w:t>重汽新能源牵引车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B6CA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371D1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25F95" w14:textId="5BABC2B8" w:rsidR="000C228B" w:rsidRPr="00136FB1" w:rsidRDefault="00BC76F6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19098E03" w14:textId="77777777" w:rsidTr="00B0219C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4F601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E2A5A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整车一体化工具车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B9C0F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C25D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35E9A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0F450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0BC4AA9F" w14:textId="77777777" w:rsidTr="00B0219C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9C09D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F115E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数字万用表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9FDD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通用型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B1D61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30600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A2044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5542D3BC" w14:textId="77777777" w:rsidTr="00B0219C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2480B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27CE7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电瓶快速充电机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E7884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通用型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24E8D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C2E99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45FF9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358E0CEE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1ABEF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DEB75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故障诊断仪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EB642" w14:textId="0AA7112F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潍</w:t>
            </w:r>
            <w:proofErr w:type="gramEnd"/>
            <w:r w:rsidRPr="00136FB1">
              <w:rPr>
                <w:rFonts w:ascii="仿宋_GB2312" w:eastAsia="仿宋_GB2312" w:hint="eastAsia"/>
                <w:sz w:val="32"/>
                <w:szCs w:val="32"/>
              </w:rPr>
              <w:t>柴智多星标准版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2B1C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B1B26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D644F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42ED8A45" w14:textId="77777777" w:rsidTr="00B0219C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2E566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732DB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钳形电流表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6A2E5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412E5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59DA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DEDEE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2CEB4555" w14:textId="77777777" w:rsidTr="00B0219C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457F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CD71A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手电筒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4E29A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605D6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BF0D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04D89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1D1753EF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F891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A6469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电烙铁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AE70F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03240（60W）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F1F43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F2E13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7557D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104F41E1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BC22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43334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柔性磁性捡拾器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D0DFC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64101(400mmx1kg)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E49F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7BB1B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1CDC1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2240FB6D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F0345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D4030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博</w:t>
            </w: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世</w:t>
            </w:r>
            <w:proofErr w:type="gramEnd"/>
            <w:r w:rsidRPr="00136FB1">
              <w:rPr>
                <w:rFonts w:ascii="仿宋_GB2312" w:eastAsia="仿宋_GB2312" w:hint="eastAsia"/>
                <w:sz w:val="32"/>
                <w:szCs w:val="32"/>
              </w:rPr>
              <w:t>208接线盒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44E46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208接线盒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BAF4C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09E3E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3B41A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1C1DFE1F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A3DFE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9185B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带刃口剥线钳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8482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4EBFD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E315B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8785B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0586CF6A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AB48B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D04B3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尖嘴钳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A1673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C284B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2C274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AA3B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104383CB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FD0A1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3700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36FB1">
              <w:rPr>
                <w:rFonts w:ascii="仿宋_GB2312" w:eastAsia="仿宋_GB2312" w:hint="eastAsia"/>
                <w:sz w:val="32"/>
                <w:szCs w:val="32"/>
              </w:rPr>
              <w:t>斜嘴钳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D9796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CFD36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AAF11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ADB14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31C84387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3C5BC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57F9C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整车电气原理图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D53FF" w14:textId="1DCDE3B7" w:rsidR="000C228B" w:rsidRPr="00136FB1" w:rsidRDefault="00924B0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中国重汽新能源牵引车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C2CAF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B279E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B9D8E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796E9769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35E1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DA69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整车电气线束图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BFF96" w14:textId="323DFF6F" w:rsidR="000C228B" w:rsidRPr="00136FB1" w:rsidRDefault="00924B0A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中国重汽新能源牵引车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017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583E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B169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7959F47A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3A150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051CD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带胶皮的工作台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F1A37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D634E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79170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330F4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760A3606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4E5A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A2E53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电工绝缘胶布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00204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A2174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23C5B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2210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52F9337B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789C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D6C0A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导线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67FD1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26581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CD8A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09A37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0E861B09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8C72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C27D6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抹布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11755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8E282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66BC5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1368A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02AAFB5C" w14:textId="77777777" w:rsidTr="00AA5E1F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7E603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FCE5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焊锡膏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BC3DD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5AA1C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BD030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E8E05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  <w:tr w:rsidR="000C228B" w:rsidRPr="00136FB1" w14:paraId="6F21086B" w14:textId="77777777" w:rsidTr="00B0219C">
        <w:trPr>
          <w:trHeight w:val="3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9ABF8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74819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锡焊丝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5D35A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A0FAB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7E324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1DBFA" w14:textId="77777777" w:rsidR="000C228B" w:rsidRPr="00136FB1" w:rsidRDefault="000C228B" w:rsidP="004D7381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赛场提供</w:t>
            </w:r>
          </w:p>
        </w:tc>
      </w:tr>
    </w:tbl>
    <w:p w14:paraId="133E93EB" w14:textId="278ADC4E" w:rsidR="004B3DB2" w:rsidRPr="00136FB1" w:rsidRDefault="004B3DB2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（四）选手自带工具</w:t>
      </w:r>
    </w:p>
    <w:p w14:paraId="12CD284A" w14:textId="3EBA0910" w:rsidR="004B3DB2" w:rsidRPr="00136FB1" w:rsidRDefault="005E1A9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符合职业标准的劳动保护用品，如：</w:t>
      </w:r>
      <w:r w:rsidR="00967785" w:rsidRPr="00136FB1">
        <w:rPr>
          <w:rFonts w:ascii="仿宋_GB2312" w:eastAsia="仿宋_GB2312" w:hint="eastAsia"/>
          <w:sz w:val="32"/>
          <w:szCs w:val="32"/>
        </w:rPr>
        <w:t>绝缘</w:t>
      </w:r>
      <w:r w:rsidRPr="00136FB1">
        <w:rPr>
          <w:rFonts w:ascii="仿宋_GB2312" w:eastAsia="仿宋_GB2312" w:hint="eastAsia"/>
          <w:sz w:val="32"/>
          <w:szCs w:val="32"/>
        </w:rPr>
        <w:t>鞋、工作帽、耳塞、防目镜等。</w:t>
      </w:r>
    </w:p>
    <w:p w14:paraId="4A8B72A5" w14:textId="502D3C78" w:rsidR="00FD541C" w:rsidRPr="00136FB1" w:rsidRDefault="00381AC0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="004B3DB2" w:rsidRPr="00136FB1">
        <w:rPr>
          <w:rFonts w:ascii="仿宋_GB2312" w:eastAsia="仿宋_GB2312" w:hint="eastAsia"/>
          <w:sz w:val="32"/>
          <w:szCs w:val="32"/>
        </w:rPr>
        <w:t>五</w:t>
      </w:r>
      <w:r w:rsidRPr="00136FB1">
        <w:rPr>
          <w:rFonts w:ascii="仿宋_GB2312" w:eastAsia="仿宋_GB2312" w:hint="eastAsia"/>
          <w:sz w:val="32"/>
          <w:szCs w:val="32"/>
        </w:rPr>
        <w:t>）</w:t>
      </w:r>
      <w:r w:rsidR="00460948" w:rsidRPr="00136FB1">
        <w:rPr>
          <w:rFonts w:ascii="仿宋_GB2312" w:eastAsia="仿宋_GB2312" w:hint="eastAsia"/>
          <w:sz w:val="32"/>
          <w:szCs w:val="32"/>
        </w:rPr>
        <w:t>比赛相关的技术资料</w:t>
      </w:r>
    </w:p>
    <w:p w14:paraId="0774BD00" w14:textId="2D6E6FDF" w:rsidR="00381AC0" w:rsidRPr="00136FB1" w:rsidRDefault="00381AC0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lastRenderedPageBreak/>
        <w:t>1.</w:t>
      </w:r>
      <w:r w:rsidR="00125254" w:rsidRPr="00136FB1">
        <w:rPr>
          <w:rFonts w:ascii="仿宋_GB2312" w:eastAsia="仿宋_GB2312" w:hint="eastAsia"/>
          <w:sz w:val="32"/>
          <w:szCs w:val="32"/>
        </w:rPr>
        <w:t>山东汽车新能源轻卡维修</w:t>
      </w:r>
      <w:r w:rsidRPr="00136FB1">
        <w:rPr>
          <w:rFonts w:ascii="仿宋_GB2312" w:eastAsia="仿宋_GB2312" w:hint="eastAsia"/>
          <w:sz w:val="32"/>
          <w:szCs w:val="32"/>
        </w:rPr>
        <w:t>手册及针脚图；</w:t>
      </w:r>
    </w:p>
    <w:p w14:paraId="24836612" w14:textId="5F427E79" w:rsidR="00381AC0" w:rsidRPr="00136FB1" w:rsidRDefault="00125254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2</w:t>
      </w:r>
      <w:r w:rsidR="00381AC0" w:rsidRPr="00136FB1">
        <w:rPr>
          <w:rFonts w:ascii="仿宋_GB2312" w:eastAsia="仿宋_GB2312"/>
          <w:sz w:val="32"/>
          <w:szCs w:val="32"/>
        </w:rPr>
        <w:t>.</w:t>
      </w:r>
      <w:r w:rsidR="00967785" w:rsidRPr="00136FB1">
        <w:rPr>
          <w:rFonts w:ascii="仿宋_GB2312" w:eastAsia="仿宋_GB2312"/>
          <w:sz w:val="32"/>
          <w:szCs w:val="32"/>
        </w:rPr>
        <w:t>中国</w:t>
      </w:r>
      <w:r w:rsidR="00381AC0" w:rsidRPr="00136FB1">
        <w:rPr>
          <w:rFonts w:ascii="仿宋_GB2312" w:eastAsia="仿宋_GB2312"/>
          <w:sz w:val="32"/>
          <w:szCs w:val="32"/>
        </w:rPr>
        <w:t>重汽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新能源重卡维修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手册及</w:t>
      </w:r>
      <w:r w:rsidR="005E1A91" w:rsidRPr="00136FB1">
        <w:rPr>
          <w:rFonts w:ascii="仿宋_GB2312" w:eastAsia="仿宋_GB2312" w:hint="eastAsia"/>
          <w:sz w:val="32"/>
          <w:szCs w:val="32"/>
        </w:rPr>
        <w:t>电路图</w:t>
      </w:r>
      <w:r w:rsidR="00381AC0" w:rsidRPr="00136FB1">
        <w:rPr>
          <w:rFonts w:ascii="仿宋_GB2312" w:eastAsia="仿宋_GB2312" w:hint="eastAsia"/>
          <w:sz w:val="32"/>
          <w:szCs w:val="32"/>
        </w:rPr>
        <w:t>。</w:t>
      </w:r>
    </w:p>
    <w:p w14:paraId="6CA05D29" w14:textId="4C1AC942" w:rsidR="00242928" w:rsidRPr="00AF74AF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19" w:name="_Toc76562819"/>
      <w:r w:rsidRPr="00AF74AF">
        <w:rPr>
          <w:rFonts w:ascii="黑体" w:eastAsia="黑体" w:hAnsi="黑体" w:hint="eastAsia"/>
          <w:sz w:val="32"/>
          <w:szCs w:val="32"/>
        </w:rPr>
        <w:t>九、</w:t>
      </w:r>
      <w:r w:rsidR="00FD541C" w:rsidRPr="00AF74AF">
        <w:rPr>
          <w:rFonts w:ascii="黑体" w:eastAsia="黑体" w:hAnsi="黑体" w:hint="eastAsia"/>
          <w:sz w:val="32"/>
          <w:szCs w:val="32"/>
        </w:rPr>
        <w:t>成绩评定</w:t>
      </w:r>
      <w:bookmarkEnd w:id="19"/>
    </w:p>
    <w:p w14:paraId="113D5552" w14:textId="2CA969C1" w:rsidR="00114BB3" w:rsidRPr="00136FB1" w:rsidRDefault="00114BB3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20" w:name="_Toc74410082"/>
      <w:bookmarkStart w:id="21" w:name="_Toc74844933"/>
      <w:bookmarkStart w:id="22" w:name="_Toc76461683"/>
      <w:r w:rsidRPr="00136FB1">
        <w:rPr>
          <w:rFonts w:ascii="仿宋_GB2312" w:eastAsia="仿宋_GB2312" w:hint="eastAsia"/>
          <w:sz w:val="32"/>
          <w:szCs w:val="32"/>
        </w:rPr>
        <w:t>（一）评分</w:t>
      </w:r>
      <w:bookmarkEnd w:id="20"/>
      <w:bookmarkEnd w:id="21"/>
      <w:bookmarkEnd w:id="22"/>
      <w:r w:rsidRPr="00136FB1">
        <w:rPr>
          <w:rFonts w:ascii="仿宋_GB2312" w:eastAsia="仿宋_GB2312" w:hint="eastAsia"/>
          <w:sz w:val="32"/>
          <w:szCs w:val="32"/>
        </w:rPr>
        <w:t>标准</w:t>
      </w:r>
    </w:p>
    <w:p w14:paraId="569CE03E" w14:textId="77777777" w:rsidR="00BB5981" w:rsidRPr="00136FB1" w:rsidRDefault="00BB598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23" w:name="_Toc74410083"/>
      <w:bookmarkStart w:id="24" w:name="_Toc74844934"/>
      <w:bookmarkStart w:id="25" w:name="_Toc76461684"/>
      <w:r w:rsidRPr="00136FB1">
        <w:rPr>
          <w:rFonts w:ascii="仿宋_GB2312" w:eastAsia="仿宋_GB2312"/>
          <w:sz w:val="32"/>
          <w:szCs w:val="32"/>
        </w:rPr>
        <w:t>1.评分标准的制订原则</w:t>
      </w:r>
    </w:p>
    <w:p w14:paraId="2DD0380C" w14:textId="3A103494" w:rsidR="00BB5981" w:rsidRPr="00136FB1" w:rsidRDefault="00BB598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赛项裁判组负责赛项成绩评定工作。评分标准以“公平、公正、公开”为原则，采用过程评分和结果评分两种方式。</w:t>
      </w:r>
    </w:p>
    <w:p w14:paraId="10E8355D" w14:textId="77777777" w:rsidR="00BB5981" w:rsidRPr="00136FB1" w:rsidRDefault="00BB598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2.组织分工</w:t>
      </w:r>
    </w:p>
    <w:p w14:paraId="26BA0919" w14:textId="2B527462" w:rsidR="00114BB3" w:rsidRPr="00136FB1" w:rsidRDefault="00BB598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成立由检录组、裁判组、监督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仲裁组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组成的成绩管理组织机构。要求裁判人员的类别来自汽车维修企业、从事汽车维修岗位及汽车维修教学。</w:t>
      </w:r>
    </w:p>
    <w:p w14:paraId="21697704" w14:textId="77777777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具体要求与分工如下：</w:t>
      </w:r>
    </w:p>
    <w:p w14:paraId="49F68722" w14:textId="00350913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1）检录工作人员负责对参赛选手进行点名登记、身份核对等工作。检录</w:t>
      </w:r>
      <w:r w:rsidRPr="00136FB1">
        <w:rPr>
          <w:rFonts w:ascii="仿宋_GB2312" w:eastAsia="仿宋_GB2312" w:hint="eastAsia"/>
          <w:sz w:val="32"/>
          <w:szCs w:val="32"/>
        </w:rPr>
        <w:t>工作由赛项承办院校工作人员承担。</w:t>
      </w:r>
    </w:p>
    <w:p w14:paraId="38EB0A01" w14:textId="469BB5DE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2）裁判组实行</w:t>
      </w:r>
      <w:r w:rsidRPr="00136FB1">
        <w:rPr>
          <w:rFonts w:ascii="仿宋_GB2312" w:eastAsia="仿宋_GB2312"/>
          <w:sz w:val="32"/>
          <w:szCs w:val="32"/>
        </w:rPr>
        <w:t>“</w:t>
      </w:r>
      <w:r w:rsidRPr="00136FB1">
        <w:rPr>
          <w:rFonts w:ascii="仿宋_GB2312" w:eastAsia="仿宋_GB2312"/>
          <w:sz w:val="32"/>
          <w:szCs w:val="32"/>
        </w:rPr>
        <w:t>裁判长负责制</w:t>
      </w:r>
      <w:r w:rsidRPr="00136FB1">
        <w:rPr>
          <w:rFonts w:ascii="仿宋_GB2312" w:eastAsia="仿宋_GB2312"/>
          <w:sz w:val="32"/>
          <w:szCs w:val="32"/>
        </w:rPr>
        <w:t>”</w:t>
      </w:r>
      <w:r w:rsidRPr="00136FB1">
        <w:rPr>
          <w:rFonts w:ascii="仿宋_GB2312" w:eastAsia="仿宋_GB2312"/>
          <w:sz w:val="32"/>
          <w:szCs w:val="32"/>
        </w:rPr>
        <w:t>，全面负责赛项的裁判管理工作并处理</w:t>
      </w:r>
      <w:r w:rsidRPr="00136FB1">
        <w:rPr>
          <w:rFonts w:ascii="仿宋_GB2312" w:eastAsia="仿宋_GB2312" w:hint="eastAsia"/>
          <w:sz w:val="32"/>
          <w:szCs w:val="32"/>
        </w:rPr>
        <w:t>比赛中出现的争议问题。负责组织比赛，对竞赛模块的试题与评分标准认真领会并向裁判培训解释。</w:t>
      </w:r>
    </w:p>
    <w:p w14:paraId="07A6AE7E" w14:textId="65817F27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3）裁判报到后实行封闭管理。每天比赛前1 小时通过抽签方式，初步确</w:t>
      </w:r>
      <w:r w:rsidRPr="00136FB1">
        <w:rPr>
          <w:rFonts w:ascii="仿宋_GB2312" w:eastAsia="仿宋_GB2312" w:hint="eastAsia"/>
          <w:sz w:val="32"/>
          <w:szCs w:val="32"/>
        </w:rPr>
        <w:t>定裁判执裁工位，裁判不能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执裁同单位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（同院校）参赛队。</w:t>
      </w:r>
    </w:p>
    <w:p w14:paraId="2080C5EE" w14:textId="77777777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4）裁判员根据比赛需要分为加密裁判、现场裁判、评分裁判。</w:t>
      </w:r>
    </w:p>
    <w:p w14:paraId="3310F574" w14:textId="72BC5922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lastRenderedPageBreak/>
        <w:t>加密裁判：负责组织参赛选手抽签，对参赛队信息、抽签号等进行加密；加密裁判不得参与评分、统分和核分工作。</w:t>
      </w:r>
    </w:p>
    <w:p w14:paraId="73099687" w14:textId="2B7CAB18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现场裁判：按规定做好赛场记录，维护赛场纪律，评判参赛选手的现场作业情况。</w:t>
      </w:r>
    </w:p>
    <w:p w14:paraId="3204DC1B" w14:textId="4C5D2398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评分裁判：负责对参赛选手的作业表按赛项评分标准进行评定，并负责核分和统分工作。</w:t>
      </w:r>
    </w:p>
    <w:p w14:paraId="6F6D228A" w14:textId="2C2B66AC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5）监督</w:t>
      </w:r>
      <w:proofErr w:type="gramStart"/>
      <w:r w:rsidRPr="00136FB1">
        <w:rPr>
          <w:rFonts w:ascii="仿宋_GB2312" w:eastAsia="仿宋_GB2312"/>
          <w:sz w:val="32"/>
          <w:szCs w:val="32"/>
        </w:rPr>
        <w:t>仲裁组</w:t>
      </w:r>
      <w:proofErr w:type="gramEnd"/>
      <w:r w:rsidRPr="00136FB1">
        <w:rPr>
          <w:rFonts w:ascii="仿宋_GB2312" w:eastAsia="仿宋_GB2312"/>
          <w:sz w:val="32"/>
          <w:szCs w:val="32"/>
        </w:rPr>
        <w:t>对裁判组的工作进行全程监督，并对竞赛成绩抽检复核；</w:t>
      </w:r>
      <w:r w:rsidRPr="00136FB1">
        <w:rPr>
          <w:rFonts w:ascii="仿宋_GB2312" w:eastAsia="仿宋_GB2312" w:hint="eastAsia"/>
          <w:sz w:val="32"/>
          <w:szCs w:val="32"/>
        </w:rPr>
        <w:t>接受由参赛队领队提出的对裁判结果的申诉，组织复议并及时反馈复议结果。</w:t>
      </w:r>
    </w:p>
    <w:p w14:paraId="48D2F65A" w14:textId="77777777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3.成绩管理程序</w:t>
      </w:r>
    </w:p>
    <w:p w14:paraId="1547AA85" w14:textId="140C0B15" w:rsidR="003E2BA9" w:rsidRPr="00136FB1" w:rsidRDefault="003E2BA9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严禁参赛选手、赛项裁判、专家组成员、工作人员私自携带通讯、摄录设备进入比赛场地。如有需要，由赛项统一配置、统一管理。赛场可根据需要配置安检设备，对进入赛场重要部位的人员进行安检，可在赛场相关区域安置无线信息屏蔽设备。赛项裁判应在检录前与参赛选手隔离。参赛选手的成绩评定与管理按照严密的程序进行，见成绩管理流程图</w:t>
      </w:r>
      <w:r w:rsidR="00704976">
        <w:rPr>
          <w:rFonts w:ascii="仿宋_GB2312" w:eastAsia="仿宋_GB2312"/>
          <w:sz w:val="32"/>
          <w:szCs w:val="32"/>
        </w:rPr>
        <w:t>3</w:t>
      </w:r>
      <w:r w:rsidRPr="00136FB1">
        <w:rPr>
          <w:rFonts w:ascii="仿宋_GB2312" w:eastAsia="仿宋_GB2312"/>
          <w:sz w:val="32"/>
          <w:szCs w:val="32"/>
        </w:rPr>
        <w:t>。</w:t>
      </w:r>
    </w:p>
    <w:p w14:paraId="721862AA" w14:textId="137F34CF" w:rsidR="003E2BA9" w:rsidRPr="00136FB1" w:rsidRDefault="00B10CD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1219A79E" wp14:editId="7B5DCC1C">
            <wp:extent cx="5273399" cy="305330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4668" cy="30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0AE36" w14:textId="3436FB0E" w:rsidR="003E2BA9" w:rsidRPr="00136FB1" w:rsidRDefault="003E2BA9" w:rsidP="004D7381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图</w:t>
      </w:r>
      <w:r w:rsidR="00573274" w:rsidRPr="00136FB1">
        <w:rPr>
          <w:rFonts w:ascii="仿宋_GB2312" w:eastAsia="仿宋_GB2312"/>
          <w:sz w:val="32"/>
          <w:szCs w:val="32"/>
        </w:rPr>
        <w:t xml:space="preserve">3  </w:t>
      </w:r>
      <w:r w:rsidRPr="00136FB1">
        <w:rPr>
          <w:rFonts w:ascii="仿宋_GB2312" w:eastAsia="仿宋_GB2312" w:hint="eastAsia"/>
          <w:sz w:val="32"/>
          <w:szCs w:val="32"/>
        </w:rPr>
        <w:t>成绩管理流程</w:t>
      </w:r>
    </w:p>
    <w:p w14:paraId="0D39BC3F" w14:textId="77777777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4.成绩评分</w:t>
      </w:r>
    </w:p>
    <w:p w14:paraId="7AF76B44" w14:textId="77777777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1）过程评判</w:t>
      </w:r>
    </w:p>
    <w:p w14:paraId="6BBF4E7A" w14:textId="792C8B58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现场裁判依据现场评判表，对参赛选手竞赛过程的人物安全、设备使用、操作规范、职业素养进行评判。评判结果由现场执裁裁判员签字确认。</w:t>
      </w:r>
    </w:p>
    <w:p w14:paraId="2532875F" w14:textId="77777777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2）结果评分</w:t>
      </w:r>
    </w:p>
    <w:p w14:paraId="3452CDF4" w14:textId="710F2DAA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评分裁判根据现场评判表、参赛选手提交的作业单，依据评分标准进行评分、统分和核分。评分结果由评分裁判员、统分和核分裁判员签字确认。</w:t>
      </w:r>
    </w:p>
    <w:p w14:paraId="67B3E8B9" w14:textId="77777777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3）解密</w:t>
      </w:r>
    </w:p>
    <w:p w14:paraId="0FA7B346" w14:textId="3A421952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在监督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仲裁组监督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下，由裁判长指定解密裁判启封检录抽签一次加密档案、二次加密档案，找出各参赛队与场次工位对应关系；将竞赛结果分别由场次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工位号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转换为参赛队，然后进</w:t>
      </w:r>
      <w:r w:rsidRPr="00136FB1">
        <w:rPr>
          <w:rFonts w:ascii="仿宋_GB2312" w:eastAsia="仿宋_GB2312" w:hint="eastAsia"/>
          <w:sz w:val="32"/>
          <w:szCs w:val="32"/>
        </w:rPr>
        <w:lastRenderedPageBreak/>
        <w:t>行分值排序，打印封装。</w:t>
      </w:r>
    </w:p>
    <w:p w14:paraId="2F9546D1" w14:textId="77777777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4）总成绩排序</w:t>
      </w:r>
    </w:p>
    <w:p w14:paraId="1B4212D7" w14:textId="009D2E73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总成绩为</w:t>
      </w:r>
      <w:r w:rsidR="00573274" w:rsidRPr="00136FB1">
        <w:rPr>
          <w:rFonts w:ascii="仿宋_GB2312" w:eastAsia="仿宋_GB2312" w:hint="eastAsia"/>
          <w:sz w:val="32"/>
          <w:szCs w:val="32"/>
        </w:rPr>
        <w:t>二</w:t>
      </w:r>
      <w:r w:rsidRPr="00136FB1">
        <w:rPr>
          <w:rFonts w:ascii="仿宋_GB2312" w:eastAsia="仿宋_GB2312" w:hint="eastAsia"/>
          <w:sz w:val="32"/>
          <w:szCs w:val="32"/>
        </w:rPr>
        <w:t>个竞赛模块成绩之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和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。按总成绩由高到低排序，总成绩相同，则以</w:t>
      </w:r>
      <w:r w:rsidR="00573274" w:rsidRPr="00136FB1">
        <w:rPr>
          <w:rFonts w:ascii="仿宋_GB2312" w:eastAsia="仿宋_GB2312" w:hint="eastAsia"/>
          <w:sz w:val="32"/>
          <w:szCs w:val="32"/>
        </w:rPr>
        <w:t>二</w:t>
      </w:r>
      <w:r w:rsidRPr="00136FB1">
        <w:rPr>
          <w:rFonts w:ascii="仿宋_GB2312" w:eastAsia="仿宋_GB2312" w:hint="eastAsia"/>
          <w:sz w:val="32"/>
          <w:szCs w:val="32"/>
        </w:rPr>
        <w:t>个实操项目总用时短的名次在前。</w:t>
      </w:r>
    </w:p>
    <w:p w14:paraId="5AACB588" w14:textId="77777777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5）抽检复核</w:t>
      </w:r>
    </w:p>
    <w:p w14:paraId="60005390" w14:textId="52314E4E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为保障成绩统计的准确性，监督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仲裁组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对赛项总成绩排名前</w:t>
      </w:r>
      <w:r w:rsidRPr="00136FB1">
        <w:rPr>
          <w:rFonts w:ascii="仿宋_GB2312" w:eastAsia="仿宋_GB2312"/>
          <w:sz w:val="32"/>
          <w:szCs w:val="32"/>
        </w:rPr>
        <w:t>30%的所有参赛</w:t>
      </w:r>
      <w:r w:rsidRPr="00136FB1">
        <w:rPr>
          <w:rFonts w:ascii="仿宋_GB2312" w:eastAsia="仿宋_GB2312" w:hint="eastAsia"/>
          <w:sz w:val="32"/>
          <w:szCs w:val="32"/>
        </w:rPr>
        <w:t>队伍的成绩进行复核；对其余成绩进行抽检复核，抽检覆盖率不得低于</w:t>
      </w:r>
      <w:r w:rsidRPr="00136FB1">
        <w:rPr>
          <w:rFonts w:ascii="仿宋_GB2312" w:eastAsia="仿宋_GB2312"/>
          <w:sz w:val="32"/>
          <w:szCs w:val="32"/>
        </w:rPr>
        <w:t>15%。监</w:t>
      </w:r>
      <w:r w:rsidRPr="00136FB1">
        <w:rPr>
          <w:rFonts w:ascii="仿宋_GB2312" w:eastAsia="仿宋_GB2312" w:hint="eastAsia"/>
          <w:sz w:val="32"/>
          <w:szCs w:val="32"/>
        </w:rPr>
        <w:t>督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仲裁组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将复检中发现的错误通过书面方式及时告知裁判长，由裁判长更正成绩并签字确认。错误率超过</w:t>
      </w:r>
      <w:r w:rsidRPr="00136FB1">
        <w:rPr>
          <w:rFonts w:ascii="仿宋_GB2312" w:eastAsia="仿宋_GB2312"/>
          <w:sz w:val="32"/>
          <w:szCs w:val="32"/>
        </w:rPr>
        <w:t>5%的，则认定为非小概率事件，裁判组需对所有成</w:t>
      </w:r>
      <w:r w:rsidRPr="00136FB1">
        <w:rPr>
          <w:rFonts w:ascii="仿宋_GB2312" w:eastAsia="仿宋_GB2312" w:hint="eastAsia"/>
          <w:sz w:val="32"/>
          <w:szCs w:val="32"/>
        </w:rPr>
        <w:t>绩进行复核。</w:t>
      </w:r>
    </w:p>
    <w:p w14:paraId="0792A138" w14:textId="77777777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5.成绩公布</w:t>
      </w:r>
    </w:p>
    <w:p w14:paraId="6711E8C5" w14:textId="77777777" w:rsidR="00125254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1）公示</w:t>
      </w:r>
    </w:p>
    <w:p w14:paraId="656B0BE4" w14:textId="07A1D916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所有竞赛结束后记分员将解密后的各参赛队成绩汇总成最终成</w:t>
      </w:r>
      <w:r w:rsidRPr="00136FB1">
        <w:rPr>
          <w:rFonts w:ascii="仿宋_GB2312" w:eastAsia="仿宋_GB2312" w:hint="eastAsia"/>
          <w:sz w:val="32"/>
          <w:szCs w:val="32"/>
        </w:rPr>
        <w:t>绩单，经裁判长、监督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仲裁组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组长签字后进行公示。</w:t>
      </w:r>
    </w:p>
    <w:p w14:paraId="043508E6" w14:textId="77777777" w:rsidR="00125254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2）录入</w:t>
      </w:r>
    </w:p>
    <w:p w14:paraId="556AC20C" w14:textId="06C30F77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成绩公示2 小时无异议后，由赛</w:t>
      </w:r>
      <w:proofErr w:type="gramStart"/>
      <w:r w:rsidRPr="00136FB1">
        <w:rPr>
          <w:rFonts w:ascii="仿宋_GB2312" w:eastAsia="仿宋_GB2312"/>
          <w:sz w:val="32"/>
          <w:szCs w:val="32"/>
        </w:rPr>
        <w:t>务</w:t>
      </w:r>
      <w:proofErr w:type="gramEnd"/>
      <w:r w:rsidRPr="00136FB1">
        <w:rPr>
          <w:rFonts w:ascii="仿宋_GB2312" w:eastAsia="仿宋_GB2312"/>
          <w:sz w:val="32"/>
          <w:szCs w:val="32"/>
        </w:rPr>
        <w:t>信息员将赛项总成绩的最终</w:t>
      </w:r>
      <w:r w:rsidRPr="00136FB1">
        <w:rPr>
          <w:rFonts w:ascii="仿宋_GB2312" w:eastAsia="仿宋_GB2312" w:hint="eastAsia"/>
          <w:sz w:val="32"/>
          <w:szCs w:val="32"/>
        </w:rPr>
        <w:t>结果录入赛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系统。</w:t>
      </w:r>
    </w:p>
    <w:p w14:paraId="0681B1D4" w14:textId="77777777" w:rsidR="00125254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3）审核</w:t>
      </w:r>
    </w:p>
    <w:p w14:paraId="3C59333A" w14:textId="66B69BBE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赛</w:t>
      </w:r>
      <w:proofErr w:type="gramStart"/>
      <w:r w:rsidRPr="00136FB1">
        <w:rPr>
          <w:rFonts w:ascii="仿宋_GB2312" w:eastAsia="仿宋_GB2312"/>
          <w:sz w:val="32"/>
          <w:szCs w:val="32"/>
        </w:rPr>
        <w:t>务</w:t>
      </w:r>
      <w:proofErr w:type="gramEnd"/>
      <w:r w:rsidRPr="00136FB1">
        <w:rPr>
          <w:rFonts w:ascii="仿宋_GB2312" w:eastAsia="仿宋_GB2312"/>
          <w:sz w:val="32"/>
          <w:szCs w:val="32"/>
        </w:rPr>
        <w:t>信息员对成绩数据审核后，将赛</w:t>
      </w:r>
      <w:proofErr w:type="gramStart"/>
      <w:r w:rsidRPr="00136FB1">
        <w:rPr>
          <w:rFonts w:ascii="仿宋_GB2312" w:eastAsia="仿宋_GB2312"/>
          <w:sz w:val="32"/>
          <w:szCs w:val="32"/>
        </w:rPr>
        <w:t>务</w:t>
      </w:r>
      <w:proofErr w:type="gramEnd"/>
      <w:r w:rsidRPr="00136FB1">
        <w:rPr>
          <w:rFonts w:ascii="仿宋_GB2312" w:eastAsia="仿宋_GB2312"/>
          <w:sz w:val="32"/>
          <w:szCs w:val="32"/>
        </w:rPr>
        <w:t>系统中录入的成绩导出</w:t>
      </w:r>
      <w:r w:rsidRPr="00136FB1">
        <w:rPr>
          <w:rFonts w:ascii="仿宋_GB2312" w:eastAsia="仿宋_GB2312" w:hint="eastAsia"/>
          <w:sz w:val="32"/>
          <w:szCs w:val="32"/>
        </w:rPr>
        <w:t>打印，经裁判长、监督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仲裁组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组长审核签字。</w:t>
      </w:r>
    </w:p>
    <w:p w14:paraId="28E51161" w14:textId="77777777" w:rsidR="00125254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4）公布</w:t>
      </w:r>
    </w:p>
    <w:p w14:paraId="450EFF7A" w14:textId="7D4DB350" w:rsidR="00DE07A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lastRenderedPageBreak/>
        <w:t>由裁判长在闭幕式上宣布最终竞赛成绩。</w:t>
      </w:r>
    </w:p>
    <w:p w14:paraId="5FBF1858" w14:textId="77777777" w:rsidR="00125254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</w:t>
      </w:r>
      <w:r w:rsidRPr="00136FB1">
        <w:rPr>
          <w:rFonts w:ascii="仿宋_GB2312" w:eastAsia="仿宋_GB2312"/>
          <w:sz w:val="32"/>
          <w:szCs w:val="32"/>
        </w:rPr>
        <w:t>5）报送</w:t>
      </w:r>
    </w:p>
    <w:p w14:paraId="04DE969E" w14:textId="6AAF3CDF" w:rsidR="00B10CD6" w:rsidRPr="00136FB1" w:rsidRDefault="00DE07A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由赛</w:t>
      </w:r>
      <w:proofErr w:type="gramStart"/>
      <w:r w:rsidRPr="00136FB1">
        <w:rPr>
          <w:rFonts w:ascii="仿宋_GB2312" w:eastAsia="仿宋_GB2312"/>
          <w:sz w:val="32"/>
          <w:szCs w:val="32"/>
        </w:rPr>
        <w:t>务</w:t>
      </w:r>
      <w:proofErr w:type="gramEnd"/>
      <w:r w:rsidRPr="00136FB1">
        <w:rPr>
          <w:rFonts w:ascii="仿宋_GB2312" w:eastAsia="仿宋_GB2312"/>
          <w:sz w:val="32"/>
          <w:szCs w:val="32"/>
        </w:rPr>
        <w:t>信息员将签字的纸质打印成绩单报送大赛</w:t>
      </w:r>
      <w:r w:rsidR="006E21D3" w:rsidRPr="00136FB1">
        <w:rPr>
          <w:rFonts w:ascii="仿宋_GB2312" w:eastAsia="仿宋_GB2312" w:hint="eastAsia"/>
          <w:sz w:val="32"/>
          <w:szCs w:val="32"/>
        </w:rPr>
        <w:t>组</w:t>
      </w:r>
      <w:r w:rsidRPr="00136FB1">
        <w:rPr>
          <w:rFonts w:ascii="仿宋_GB2312" w:eastAsia="仿宋_GB2312" w:hint="eastAsia"/>
          <w:sz w:val="32"/>
          <w:szCs w:val="32"/>
        </w:rPr>
        <w:t>委会办公室。</w:t>
      </w:r>
    </w:p>
    <w:p w14:paraId="307FF1B4" w14:textId="4D8D9523" w:rsidR="00114BB3" w:rsidRPr="00136FB1" w:rsidRDefault="00114BB3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（二）</w:t>
      </w:r>
      <w:bookmarkEnd w:id="23"/>
      <w:bookmarkEnd w:id="24"/>
      <w:bookmarkEnd w:id="25"/>
      <w:r w:rsidRPr="00136FB1">
        <w:rPr>
          <w:rFonts w:ascii="仿宋_GB2312" w:eastAsia="仿宋_GB2312" w:hint="eastAsia"/>
          <w:sz w:val="32"/>
          <w:szCs w:val="32"/>
        </w:rPr>
        <w:t>配分规则</w:t>
      </w:r>
    </w:p>
    <w:p w14:paraId="396F4BBA" w14:textId="525CCCEA" w:rsidR="00114BB3" w:rsidRPr="00136FB1" w:rsidRDefault="00BB598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26" w:name="_Toc74410084"/>
      <w:bookmarkStart w:id="27" w:name="_Toc74844935"/>
      <w:bookmarkStart w:id="28" w:name="_Toc76461685"/>
      <w:r w:rsidRPr="00136FB1">
        <w:rPr>
          <w:rFonts w:ascii="仿宋_GB2312" w:eastAsia="仿宋_GB2312" w:hint="eastAsia"/>
          <w:sz w:val="32"/>
          <w:szCs w:val="32"/>
        </w:rPr>
        <w:t>各竞赛模块配分规则见表5</w:t>
      </w:r>
    </w:p>
    <w:p w14:paraId="4D2DFCA8" w14:textId="4481BF09" w:rsidR="00BB5981" w:rsidRPr="00136FB1" w:rsidRDefault="00BB5981" w:rsidP="009A7809"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表5</w:t>
      </w:r>
      <w:r w:rsidRPr="00136FB1">
        <w:rPr>
          <w:rFonts w:ascii="仿宋_GB2312" w:eastAsia="仿宋_GB2312"/>
          <w:sz w:val="32"/>
          <w:szCs w:val="32"/>
        </w:rPr>
        <w:t xml:space="preserve">  </w:t>
      </w:r>
      <w:r w:rsidRPr="00136FB1">
        <w:rPr>
          <w:rFonts w:ascii="仿宋_GB2312" w:eastAsia="仿宋_GB2312" w:hint="eastAsia"/>
          <w:sz w:val="32"/>
          <w:szCs w:val="32"/>
        </w:rPr>
        <w:t>各竞赛模块配分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BB5981" w:rsidRPr="00136FB1" w14:paraId="6E23C521" w14:textId="77777777" w:rsidTr="009A7809">
        <w:trPr>
          <w:trHeight w:val="454"/>
          <w:jc w:val="center"/>
        </w:trPr>
        <w:tc>
          <w:tcPr>
            <w:tcW w:w="4148" w:type="dxa"/>
            <w:vAlign w:val="center"/>
          </w:tcPr>
          <w:p w14:paraId="5E9F262A" w14:textId="0858BD65" w:rsidR="00BB5981" w:rsidRPr="00136FB1" w:rsidRDefault="00BB5981" w:rsidP="009A780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评分项目</w:t>
            </w:r>
          </w:p>
        </w:tc>
        <w:tc>
          <w:tcPr>
            <w:tcW w:w="4148" w:type="dxa"/>
            <w:vAlign w:val="center"/>
          </w:tcPr>
          <w:p w14:paraId="1A87FDE4" w14:textId="4F669366" w:rsidR="00BB5981" w:rsidRPr="00136FB1" w:rsidRDefault="00BB5981" w:rsidP="009A780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配分</w:t>
            </w:r>
          </w:p>
        </w:tc>
      </w:tr>
      <w:tr w:rsidR="00BB5981" w:rsidRPr="00136FB1" w14:paraId="7E3CDA2F" w14:textId="77777777" w:rsidTr="009A7809">
        <w:trPr>
          <w:trHeight w:val="454"/>
          <w:jc w:val="center"/>
        </w:trPr>
        <w:tc>
          <w:tcPr>
            <w:tcW w:w="4148" w:type="dxa"/>
            <w:vAlign w:val="center"/>
          </w:tcPr>
          <w:p w14:paraId="6D4E70C1" w14:textId="6F9FBEBF" w:rsidR="00BB5981" w:rsidRPr="00136FB1" w:rsidRDefault="00BB5981" w:rsidP="009A780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安全与环保</w:t>
            </w:r>
          </w:p>
        </w:tc>
        <w:tc>
          <w:tcPr>
            <w:tcW w:w="4148" w:type="dxa"/>
            <w:vAlign w:val="center"/>
          </w:tcPr>
          <w:p w14:paraId="7548A05C" w14:textId="3500E904" w:rsidR="00BB5981" w:rsidRPr="00136FB1" w:rsidRDefault="00BB5981" w:rsidP="009A780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BB5981" w:rsidRPr="00136FB1" w14:paraId="39A38BCB" w14:textId="77777777" w:rsidTr="009A7809">
        <w:trPr>
          <w:trHeight w:val="454"/>
          <w:jc w:val="center"/>
        </w:trPr>
        <w:tc>
          <w:tcPr>
            <w:tcW w:w="4148" w:type="dxa"/>
            <w:vAlign w:val="center"/>
          </w:tcPr>
          <w:p w14:paraId="7F8B4B82" w14:textId="009DA67A" w:rsidR="00BB5981" w:rsidRPr="00136FB1" w:rsidRDefault="00BB5981" w:rsidP="009A780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作业过程与记录</w:t>
            </w:r>
          </w:p>
        </w:tc>
        <w:tc>
          <w:tcPr>
            <w:tcW w:w="4148" w:type="dxa"/>
            <w:vAlign w:val="center"/>
          </w:tcPr>
          <w:p w14:paraId="1DDCC5F8" w14:textId="510D3DEF" w:rsidR="00BB5981" w:rsidRPr="00136FB1" w:rsidRDefault="00BB5981" w:rsidP="009A780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BB5981" w:rsidRPr="00136FB1" w14:paraId="2558A388" w14:textId="77777777" w:rsidTr="009A7809">
        <w:trPr>
          <w:trHeight w:val="454"/>
          <w:jc w:val="center"/>
        </w:trPr>
        <w:tc>
          <w:tcPr>
            <w:tcW w:w="4148" w:type="dxa"/>
            <w:vAlign w:val="center"/>
          </w:tcPr>
          <w:p w14:paraId="5236B646" w14:textId="040DD325" w:rsidR="00BB5981" w:rsidRPr="00136FB1" w:rsidRDefault="00BB5981" w:rsidP="009A780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4148" w:type="dxa"/>
            <w:vAlign w:val="center"/>
          </w:tcPr>
          <w:p w14:paraId="17FB78DE" w14:textId="0BA19EFB" w:rsidR="00BB5981" w:rsidRPr="00136FB1" w:rsidRDefault="00BB5981" w:rsidP="009A7809"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36FB1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136FB1">
              <w:rPr>
                <w:rFonts w:ascii="仿宋_GB2312" w:eastAsia="仿宋_GB2312"/>
                <w:sz w:val="32"/>
                <w:szCs w:val="32"/>
              </w:rPr>
              <w:t>00</w:t>
            </w:r>
            <w:r w:rsidRPr="00136FB1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</w:tbl>
    <w:p w14:paraId="3D9C9FC5" w14:textId="48D3DA3E" w:rsidR="00114BB3" w:rsidRPr="00136FB1" w:rsidRDefault="00114BB3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（三）</w:t>
      </w:r>
      <w:bookmarkEnd w:id="26"/>
      <w:bookmarkEnd w:id="27"/>
      <w:bookmarkEnd w:id="28"/>
      <w:r w:rsidRPr="00136FB1">
        <w:rPr>
          <w:rFonts w:ascii="仿宋_GB2312" w:eastAsia="仿宋_GB2312" w:hint="eastAsia"/>
          <w:sz w:val="32"/>
          <w:szCs w:val="32"/>
        </w:rPr>
        <w:t>违规扣分</w:t>
      </w:r>
    </w:p>
    <w:p w14:paraId="6A49F2CC" w14:textId="0728A80C" w:rsidR="00BB5981" w:rsidRPr="00136FB1" w:rsidRDefault="00BB598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1.在完成工作任务的过程中，因操作不当导致人身或设备安全事故扣10分，</w:t>
      </w:r>
      <w:r w:rsidRPr="00136FB1">
        <w:rPr>
          <w:rFonts w:ascii="仿宋_GB2312" w:eastAsia="仿宋_GB2312" w:hint="eastAsia"/>
          <w:sz w:val="32"/>
          <w:szCs w:val="32"/>
        </w:rPr>
        <w:t>直至取消比赛资格。</w:t>
      </w:r>
    </w:p>
    <w:p w14:paraId="31F47A5D" w14:textId="5DE3475C" w:rsidR="00BB5981" w:rsidRPr="00136FB1" w:rsidRDefault="00BB598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2.损坏赛场提供的设备，污染赛场环境等不符合职业规范的行为扣5分。</w:t>
      </w:r>
    </w:p>
    <w:p w14:paraId="2B1A7688" w14:textId="4C9C1C6A" w:rsidR="00BB5981" w:rsidRPr="00136FB1" w:rsidRDefault="00BB598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3.在竞赛时段，参赛选手有不服从裁判扰乱赛场秩序、有作弊行为的、裁</w:t>
      </w:r>
      <w:r w:rsidRPr="00136FB1">
        <w:rPr>
          <w:rFonts w:ascii="仿宋_GB2312" w:eastAsia="仿宋_GB2312" w:hint="eastAsia"/>
          <w:sz w:val="32"/>
          <w:szCs w:val="32"/>
        </w:rPr>
        <w:t>判宣布竞赛时间到仍强行操作的，取消参赛队奖项评比资格。</w:t>
      </w:r>
    </w:p>
    <w:p w14:paraId="1E5874D9" w14:textId="63D821DA" w:rsidR="00FD541C" w:rsidRPr="00136FB1" w:rsidRDefault="00BB598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4.选手报告单上留有不应有的标识、符号、文字，扣</w:t>
      </w:r>
      <w:r w:rsidR="00967785" w:rsidRPr="00136FB1">
        <w:rPr>
          <w:rFonts w:ascii="仿宋_GB2312" w:eastAsia="仿宋_GB2312"/>
          <w:sz w:val="32"/>
          <w:szCs w:val="32"/>
        </w:rPr>
        <w:t>5</w:t>
      </w:r>
      <w:r w:rsidRPr="00136FB1">
        <w:rPr>
          <w:rFonts w:ascii="仿宋_GB2312" w:eastAsia="仿宋_GB2312"/>
          <w:sz w:val="32"/>
          <w:szCs w:val="32"/>
        </w:rPr>
        <w:t>分。</w:t>
      </w:r>
    </w:p>
    <w:p w14:paraId="309199D4" w14:textId="5B7B5746" w:rsidR="00FD541C" w:rsidRPr="009D7744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29" w:name="_Toc76562820"/>
      <w:r w:rsidRPr="009D7744">
        <w:rPr>
          <w:rFonts w:ascii="黑体" w:eastAsia="黑体" w:hAnsi="黑体" w:hint="eastAsia"/>
          <w:sz w:val="32"/>
          <w:szCs w:val="32"/>
        </w:rPr>
        <w:t>十、</w:t>
      </w:r>
      <w:r w:rsidR="00FD541C" w:rsidRPr="009D7744">
        <w:rPr>
          <w:rFonts w:ascii="黑体" w:eastAsia="黑体" w:hAnsi="黑体" w:hint="eastAsia"/>
          <w:sz w:val="32"/>
          <w:szCs w:val="32"/>
        </w:rPr>
        <w:t>奖项设定</w:t>
      </w:r>
      <w:bookmarkEnd w:id="29"/>
    </w:p>
    <w:p w14:paraId="2C3E273A" w14:textId="77777777" w:rsidR="009D7744" w:rsidRDefault="009D7744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30" w:name="_Toc76562821"/>
      <w:r w:rsidRPr="003F25AE">
        <w:rPr>
          <w:rFonts w:ascii="仿宋_GB2312" w:eastAsia="仿宋_GB2312" w:hint="eastAsia"/>
          <w:sz w:val="32"/>
          <w:szCs w:val="32"/>
        </w:rPr>
        <w:t>以赛项实际参赛队总数为基数，竞赛设一、二、三等奖，</w:t>
      </w:r>
      <w:r w:rsidRPr="003F25AE">
        <w:rPr>
          <w:rFonts w:ascii="仿宋_GB2312" w:eastAsia="仿宋_GB2312" w:hint="eastAsia"/>
          <w:sz w:val="32"/>
          <w:szCs w:val="32"/>
        </w:rPr>
        <w:lastRenderedPageBreak/>
        <w:t>获奖比例分别占参赛选手人数的10%、20%、30%。获第一名参赛选手的指导教练颁发“优秀指导教练”证书。</w:t>
      </w:r>
    </w:p>
    <w:p w14:paraId="75EC7E59" w14:textId="6FBC776B" w:rsidR="00FD541C" w:rsidRPr="009D7744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D7744">
        <w:rPr>
          <w:rFonts w:ascii="黑体" w:eastAsia="黑体" w:hAnsi="黑体" w:hint="eastAsia"/>
          <w:sz w:val="32"/>
          <w:szCs w:val="32"/>
        </w:rPr>
        <w:t>十一、</w:t>
      </w:r>
      <w:r w:rsidR="00FD541C" w:rsidRPr="009D7744">
        <w:rPr>
          <w:rFonts w:ascii="黑体" w:eastAsia="黑体" w:hAnsi="黑体" w:hint="eastAsia"/>
          <w:sz w:val="32"/>
          <w:szCs w:val="32"/>
        </w:rPr>
        <w:t>赛场预案</w:t>
      </w:r>
      <w:bookmarkEnd w:id="30"/>
    </w:p>
    <w:p w14:paraId="753E0300" w14:textId="3F21109F" w:rsidR="00C26F96" w:rsidRPr="00136FB1" w:rsidRDefault="00C26F9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1.赛场配备技术人员，当车辆、设备等出现问题时，</w:t>
      </w:r>
      <w:proofErr w:type="gramStart"/>
      <w:r w:rsidRPr="00136FB1">
        <w:rPr>
          <w:rFonts w:ascii="仿宋_GB2312" w:eastAsia="仿宋_GB2312"/>
          <w:sz w:val="32"/>
          <w:szCs w:val="32"/>
        </w:rPr>
        <w:t>技术人员可第一时间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提供专业技术支持。</w:t>
      </w:r>
    </w:p>
    <w:p w14:paraId="2AC7FD07" w14:textId="511B8370" w:rsidR="00C26F96" w:rsidRPr="00136FB1" w:rsidRDefault="00C26F9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2.竞赛现场配置安全通道，当出现火情或其他灾害情况，工作人员应立即</w:t>
      </w:r>
      <w:r w:rsidRPr="00136FB1">
        <w:rPr>
          <w:rFonts w:ascii="仿宋_GB2312" w:eastAsia="仿宋_GB2312" w:hint="eastAsia"/>
          <w:sz w:val="32"/>
          <w:szCs w:val="32"/>
        </w:rPr>
        <w:t>向保卫组汇报，保卫组接报后要火速到达现场并配合消防队员和公安干警，指挥人员疏散到安全区域并及时处置现场状况。</w:t>
      </w:r>
    </w:p>
    <w:p w14:paraId="1335C422" w14:textId="17E56ED6" w:rsidR="00C26F96" w:rsidRPr="00136FB1" w:rsidRDefault="00C26F9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3.竞赛过程中出现设备断电、故障等意外时，现场裁判需及时确认情况，</w:t>
      </w:r>
      <w:r w:rsidRPr="00136FB1">
        <w:rPr>
          <w:rFonts w:ascii="仿宋_GB2312" w:eastAsia="仿宋_GB2312" w:hint="eastAsia"/>
          <w:sz w:val="32"/>
          <w:szCs w:val="32"/>
        </w:rPr>
        <w:t>安排技术支持人员进行处理，现场裁判登记详细情况，填写补时登记表，报裁判长批准后，可安排延长补足相应选手的比赛时间。</w:t>
      </w:r>
    </w:p>
    <w:p w14:paraId="3C9931BF" w14:textId="55AB6828" w:rsidR="00C26F96" w:rsidRPr="00136FB1" w:rsidRDefault="00C26F9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4.赛场</w:t>
      </w:r>
      <w:r w:rsidRPr="00136FB1">
        <w:rPr>
          <w:rFonts w:ascii="仿宋_GB2312" w:eastAsia="仿宋_GB2312" w:hint="eastAsia"/>
          <w:sz w:val="32"/>
          <w:szCs w:val="32"/>
        </w:rPr>
        <w:t>各竞赛模块</w:t>
      </w:r>
      <w:r w:rsidRPr="00136FB1">
        <w:rPr>
          <w:rFonts w:ascii="仿宋_GB2312" w:eastAsia="仿宋_GB2312"/>
          <w:sz w:val="32"/>
          <w:szCs w:val="32"/>
        </w:rPr>
        <w:t>布置1个备用工位，与其他竞赛工位间隔至少</w:t>
      </w:r>
      <w:r w:rsidR="00967785" w:rsidRPr="00136FB1">
        <w:rPr>
          <w:rFonts w:ascii="仿宋_GB2312" w:eastAsia="仿宋_GB2312"/>
          <w:sz w:val="32"/>
          <w:szCs w:val="32"/>
        </w:rPr>
        <w:t>1</w:t>
      </w:r>
      <w:r w:rsidRPr="00136FB1">
        <w:rPr>
          <w:rFonts w:ascii="仿宋_GB2312" w:eastAsia="仿宋_GB2312"/>
          <w:sz w:val="32"/>
          <w:szCs w:val="32"/>
        </w:rPr>
        <w:t>个工位的宽度布置。</w:t>
      </w:r>
      <w:r w:rsidRPr="00136FB1">
        <w:rPr>
          <w:rFonts w:ascii="仿宋_GB2312" w:eastAsia="仿宋_GB2312" w:hint="eastAsia"/>
          <w:sz w:val="32"/>
          <w:szCs w:val="32"/>
        </w:rPr>
        <w:t>当出现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非选手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原因设备断电、故障等意外时，经现场裁判认可，裁判长确认予以安排备用工位进行比赛。</w:t>
      </w:r>
    </w:p>
    <w:p w14:paraId="0C5CF1FB" w14:textId="27400D14" w:rsidR="00C26F96" w:rsidRPr="00136FB1" w:rsidRDefault="00C26F9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5.赛场设有应急医疗点</w:t>
      </w:r>
      <w:r w:rsidR="00C344F0" w:rsidRPr="00136FB1">
        <w:rPr>
          <w:rFonts w:ascii="仿宋_GB2312" w:eastAsia="仿宋_GB2312" w:hint="eastAsia"/>
          <w:sz w:val="32"/>
          <w:szCs w:val="32"/>
        </w:rPr>
        <w:t>和防疫隔离区</w:t>
      </w:r>
      <w:r w:rsidRPr="00136FB1">
        <w:rPr>
          <w:rFonts w:ascii="仿宋_GB2312" w:eastAsia="仿宋_GB2312"/>
          <w:sz w:val="32"/>
          <w:szCs w:val="32"/>
        </w:rPr>
        <w:t>，用于参赛选手突发身体不适（如发热、咳嗽等）</w:t>
      </w:r>
      <w:r w:rsidRPr="00136FB1">
        <w:rPr>
          <w:rFonts w:ascii="仿宋_GB2312" w:eastAsia="仿宋_GB2312" w:hint="eastAsia"/>
          <w:sz w:val="32"/>
          <w:szCs w:val="32"/>
        </w:rPr>
        <w:t>或出现碰伤、划伤等意外情况的应急处理；如应急医疗点诊断参赛选手可以继续比赛的，经裁判长确认予以安排原工位或备用工位进行比赛。如参赛选手不能继续参加比赛的，必要时可联系</w:t>
      </w:r>
      <w:r w:rsidR="00967785" w:rsidRPr="00136FB1">
        <w:rPr>
          <w:rFonts w:ascii="仿宋_GB2312" w:eastAsia="仿宋_GB2312"/>
          <w:sz w:val="32"/>
          <w:szCs w:val="32"/>
        </w:rPr>
        <w:t>120</w:t>
      </w:r>
      <w:r w:rsidRPr="00136FB1">
        <w:rPr>
          <w:rFonts w:ascii="仿宋_GB2312" w:eastAsia="仿宋_GB2312"/>
          <w:sz w:val="32"/>
          <w:szCs w:val="32"/>
        </w:rPr>
        <w:t>急救车。</w:t>
      </w:r>
    </w:p>
    <w:p w14:paraId="432FFC40" w14:textId="5E4AADC0" w:rsidR="00FD541C" w:rsidRPr="00136FB1" w:rsidRDefault="00C26F9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lastRenderedPageBreak/>
        <w:t>6.比赛期间发生意外事故，发现者应第一时间报告赛项</w:t>
      </w:r>
      <w:r w:rsidR="00C344F0" w:rsidRPr="00136FB1">
        <w:rPr>
          <w:rFonts w:ascii="仿宋_GB2312" w:eastAsia="仿宋_GB2312" w:hint="eastAsia"/>
          <w:sz w:val="32"/>
          <w:szCs w:val="32"/>
        </w:rPr>
        <w:t>组</w:t>
      </w:r>
      <w:r w:rsidRPr="00136FB1">
        <w:rPr>
          <w:rFonts w:ascii="仿宋_GB2312" w:eastAsia="仿宋_GB2312"/>
          <w:sz w:val="32"/>
          <w:szCs w:val="32"/>
        </w:rPr>
        <w:t>委会</w:t>
      </w:r>
      <w:r w:rsidR="00C344F0" w:rsidRPr="00136FB1">
        <w:rPr>
          <w:rFonts w:ascii="仿宋_GB2312" w:eastAsia="仿宋_GB2312" w:hint="eastAsia"/>
          <w:sz w:val="32"/>
          <w:szCs w:val="32"/>
        </w:rPr>
        <w:t>办公室</w:t>
      </w:r>
      <w:r w:rsidRPr="00136FB1">
        <w:rPr>
          <w:rFonts w:ascii="仿宋_GB2312" w:eastAsia="仿宋_GB2312"/>
          <w:sz w:val="32"/>
          <w:szCs w:val="32"/>
        </w:rPr>
        <w:t>，同时采取</w:t>
      </w:r>
      <w:r w:rsidRPr="00136FB1">
        <w:rPr>
          <w:rFonts w:ascii="仿宋_GB2312" w:eastAsia="仿宋_GB2312" w:hint="eastAsia"/>
          <w:sz w:val="32"/>
          <w:szCs w:val="32"/>
        </w:rPr>
        <w:t>措施避免事态扩大。赛项出现重大安全问题可以停赛，是否停赛由赛区</w:t>
      </w:r>
      <w:r w:rsidR="00C344F0" w:rsidRPr="00136FB1">
        <w:rPr>
          <w:rFonts w:ascii="仿宋_GB2312" w:eastAsia="仿宋_GB2312" w:hint="eastAsia"/>
          <w:sz w:val="32"/>
          <w:szCs w:val="32"/>
        </w:rPr>
        <w:t>组</w:t>
      </w:r>
      <w:r w:rsidRPr="00136FB1">
        <w:rPr>
          <w:rFonts w:ascii="仿宋_GB2312" w:eastAsia="仿宋_GB2312" w:hint="eastAsia"/>
          <w:sz w:val="32"/>
          <w:szCs w:val="32"/>
        </w:rPr>
        <w:t>委会决定。</w:t>
      </w:r>
    </w:p>
    <w:p w14:paraId="126EDFE7" w14:textId="0D238ABF" w:rsidR="00FD541C" w:rsidRPr="009D7744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31" w:name="_Toc76562822"/>
      <w:r w:rsidRPr="009D7744">
        <w:rPr>
          <w:rFonts w:ascii="黑体" w:eastAsia="黑体" w:hAnsi="黑体" w:hint="eastAsia"/>
          <w:sz w:val="32"/>
          <w:szCs w:val="32"/>
        </w:rPr>
        <w:t>十二、</w:t>
      </w:r>
      <w:r w:rsidR="00FD541C" w:rsidRPr="009D7744">
        <w:rPr>
          <w:rFonts w:ascii="黑体" w:eastAsia="黑体" w:hAnsi="黑体" w:hint="eastAsia"/>
          <w:sz w:val="32"/>
          <w:szCs w:val="32"/>
        </w:rPr>
        <w:t>赛项安全</w:t>
      </w:r>
      <w:bookmarkEnd w:id="31"/>
    </w:p>
    <w:p w14:paraId="05D901DC" w14:textId="750B906F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赛项安全是一切工作顺利开展的先决条件，是赛项筹备和运行工作必须考虑的核心问题。赛项组委会采取切实有效措施保证大赛期间参赛选手、指导教师、工作人员等人员的人身安全。</w:t>
      </w:r>
    </w:p>
    <w:p w14:paraId="71291210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（一）比赛环境</w:t>
      </w:r>
    </w:p>
    <w:p w14:paraId="5CABAAA4" w14:textId="590B131F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</w:t>
      </w:r>
      <w:r w:rsidRPr="00136FB1">
        <w:rPr>
          <w:rFonts w:ascii="仿宋_GB2312" w:eastAsia="仿宋_GB2312" w:hint="eastAsia"/>
          <w:sz w:val="32"/>
          <w:szCs w:val="32"/>
        </w:rPr>
        <w:t>组</w:t>
      </w:r>
      <w:r w:rsidRPr="00136FB1">
        <w:rPr>
          <w:rFonts w:ascii="仿宋_GB2312" w:eastAsia="仿宋_GB2312"/>
          <w:sz w:val="32"/>
          <w:szCs w:val="32"/>
        </w:rPr>
        <w:t>委会</w:t>
      </w:r>
      <w:r w:rsidRPr="00136FB1">
        <w:rPr>
          <w:rFonts w:ascii="仿宋_GB2312" w:eastAsia="仿宋_GB2312" w:hint="eastAsia"/>
          <w:sz w:val="32"/>
          <w:szCs w:val="32"/>
        </w:rPr>
        <w:t>办公室</w:t>
      </w:r>
      <w:r w:rsidRPr="00136FB1">
        <w:rPr>
          <w:rFonts w:ascii="仿宋_GB2312" w:eastAsia="仿宋_GB2312"/>
          <w:sz w:val="32"/>
          <w:szCs w:val="32"/>
        </w:rPr>
        <w:t>须在赛前组织专人对比赛现场、住宿场所和交通保障进行考察，</w:t>
      </w:r>
      <w:r w:rsidRPr="00136FB1">
        <w:rPr>
          <w:rFonts w:ascii="仿宋_GB2312" w:eastAsia="仿宋_GB2312" w:hint="eastAsia"/>
          <w:sz w:val="32"/>
          <w:szCs w:val="32"/>
        </w:rPr>
        <w:t>并对安全工作提出明确要求。赛场的布置，赛场内的器材、设备应符合国家有关安全规定。赛前进行赛场全负荷模拟测试，以发现可能出现的问题，及时排除安全隐患。</w:t>
      </w:r>
    </w:p>
    <w:p w14:paraId="4295F8DA" w14:textId="5112362C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2.赛场周围要设立警戒线，无关人员不得进入。比赛现场内应参照相关职</w:t>
      </w:r>
      <w:r w:rsidRPr="00136FB1">
        <w:rPr>
          <w:rFonts w:ascii="仿宋_GB2312" w:eastAsia="仿宋_GB2312" w:hint="eastAsia"/>
          <w:sz w:val="32"/>
          <w:szCs w:val="32"/>
        </w:rPr>
        <w:t>业岗位的要求为选手提供必要的劳动保护。在具有危险性的操作环节，裁判员要严防选手出现错误操作。</w:t>
      </w:r>
    </w:p>
    <w:p w14:paraId="0E788C1B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3.承办单位必须制定管理方案、人员疏导方案和应急预案。</w:t>
      </w:r>
    </w:p>
    <w:p w14:paraId="3B0502A7" w14:textId="42B50F99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4.参赛选手、赛项裁判、工作人员进入赛场区域内，严禁携带通讯、照相</w:t>
      </w:r>
      <w:r w:rsidRPr="00136FB1">
        <w:rPr>
          <w:rFonts w:ascii="仿宋_GB2312" w:eastAsia="仿宋_GB2312" w:hint="eastAsia"/>
          <w:sz w:val="32"/>
          <w:szCs w:val="32"/>
        </w:rPr>
        <w:t>摄录设备、记录用具。赛项需要配置安检设备对进入赛场人员进行安检。</w:t>
      </w:r>
    </w:p>
    <w:p w14:paraId="1B9D00A8" w14:textId="372443B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5.赛项工位、监督仲裁室、</w:t>
      </w:r>
      <w:proofErr w:type="gramStart"/>
      <w:r w:rsidRPr="00136FB1">
        <w:rPr>
          <w:rFonts w:ascii="仿宋_GB2312" w:eastAsia="仿宋_GB2312"/>
          <w:sz w:val="32"/>
          <w:szCs w:val="32"/>
        </w:rPr>
        <w:t>评分室</w:t>
      </w:r>
      <w:proofErr w:type="gramEnd"/>
      <w:r w:rsidRPr="00136FB1">
        <w:rPr>
          <w:rFonts w:ascii="仿宋_GB2312" w:eastAsia="仿宋_GB2312"/>
          <w:sz w:val="32"/>
          <w:szCs w:val="32"/>
        </w:rPr>
        <w:t>需要配置高清摄像，对赛</w:t>
      </w:r>
      <w:r w:rsidRPr="00136FB1">
        <w:rPr>
          <w:rFonts w:ascii="仿宋_GB2312" w:eastAsia="仿宋_GB2312"/>
          <w:sz w:val="32"/>
          <w:szCs w:val="32"/>
        </w:rPr>
        <w:lastRenderedPageBreak/>
        <w:t>事比赛时间段</w:t>
      </w:r>
      <w:r w:rsidRPr="00136FB1">
        <w:rPr>
          <w:rFonts w:ascii="仿宋_GB2312" w:eastAsia="仿宋_GB2312" w:hint="eastAsia"/>
          <w:sz w:val="32"/>
          <w:szCs w:val="32"/>
        </w:rPr>
        <w:t>进行全程录像。</w:t>
      </w:r>
    </w:p>
    <w:p w14:paraId="712EE17A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（二）处罚措施</w:t>
      </w:r>
    </w:p>
    <w:p w14:paraId="2E8D0B38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1.因参赛队伍原因造成重大安全事故的，取消其获奖资格。</w:t>
      </w:r>
    </w:p>
    <w:p w14:paraId="798620A5" w14:textId="054682E0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2.参赛队伍有发生重大安全事故隐患，经赛场工作人员提示、警告无效的，</w:t>
      </w:r>
      <w:r w:rsidRPr="00136FB1">
        <w:rPr>
          <w:rFonts w:ascii="仿宋_GB2312" w:eastAsia="仿宋_GB2312" w:hint="eastAsia"/>
          <w:sz w:val="32"/>
          <w:szCs w:val="32"/>
        </w:rPr>
        <w:t>可取消其继续比赛的资格。</w:t>
      </w:r>
    </w:p>
    <w:p w14:paraId="33DE0218" w14:textId="078198DB" w:rsidR="00FD541C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3.赛事工作人员违规的，按照相应的制度追究责任。情节恶劣并造成重大</w:t>
      </w:r>
      <w:r w:rsidRPr="00136FB1">
        <w:rPr>
          <w:rFonts w:ascii="仿宋_GB2312" w:eastAsia="仿宋_GB2312" w:hint="eastAsia"/>
          <w:sz w:val="32"/>
          <w:szCs w:val="32"/>
        </w:rPr>
        <w:t>安全事故的，由司法机关追究相应法律责任。</w:t>
      </w:r>
    </w:p>
    <w:p w14:paraId="01EBAB9F" w14:textId="5C080C26" w:rsidR="00FD541C" w:rsidRPr="009D7744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32" w:name="_Toc76562823"/>
      <w:r w:rsidRPr="009D7744">
        <w:rPr>
          <w:rFonts w:ascii="黑体" w:eastAsia="黑体" w:hAnsi="黑体" w:hint="eastAsia"/>
          <w:sz w:val="32"/>
          <w:szCs w:val="32"/>
        </w:rPr>
        <w:t>十三、</w:t>
      </w:r>
      <w:r w:rsidR="00FD541C" w:rsidRPr="009D7744">
        <w:rPr>
          <w:rFonts w:ascii="黑体" w:eastAsia="黑体" w:hAnsi="黑体" w:hint="eastAsia"/>
          <w:sz w:val="32"/>
          <w:szCs w:val="32"/>
        </w:rPr>
        <w:t>赛项须知</w:t>
      </w:r>
      <w:bookmarkEnd w:id="32"/>
    </w:p>
    <w:p w14:paraId="39127C5F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（一）参赛队须知</w:t>
      </w:r>
    </w:p>
    <w:p w14:paraId="153A2247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1.各</w:t>
      </w:r>
      <w:proofErr w:type="gramStart"/>
      <w:r w:rsidRPr="00136FB1">
        <w:rPr>
          <w:rFonts w:ascii="仿宋_GB2312" w:eastAsia="仿宋_GB2312"/>
          <w:sz w:val="32"/>
          <w:szCs w:val="32"/>
        </w:rPr>
        <w:t>参赛队须为</w:t>
      </w:r>
      <w:proofErr w:type="gramEnd"/>
      <w:r w:rsidRPr="00136FB1">
        <w:rPr>
          <w:rFonts w:ascii="仿宋_GB2312" w:eastAsia="仿宋_GB2312"/>
          <w:sz w:val="32"/>
          <w:szCs w:val="32"/>
        </w:rPr>
        <w:t>参赛选手购买大赛期间的人身意外伤害保险。</w:t>
      </w:r>
    </w:p>
    <w:p w14:paraId="60B58DA5" w14:textId="06F96A63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2.各</w:t>
      </w:r>
      <w:proofErr w:type="gramStart"/>
      <w:r w:rsidRPr="00136FB1">
        <w:rPr>
          <w:rFonts w:ascii="仿宋_GB2312" w:eastAsia="仿宋_GB2312"/>
          <w:sz w:val="32"/>
          <w:szCs w:val="32"/>
        </w:rPr>
        <w:t>参赛队须对</w:t>
      </w:r>
      <w:proofErr w:type="gramEnd"/>
      <w:r w:rsidRPr="00136FB1">
        <w:rPr>
          <w:rFonts w:ascii="仿宋_GB2312" w:eastAsia="仿宋_GB2312"/>
          <w:sz w:val="32"/>
          <w:szCs w:val="32"/>
        </w:rPr>
        <w:t>参赛选手、指导教师、领队进行安全管理</w:t>
      </w:r>
      <w:proofErr w:type="gramStart"/>
      <w:r w:rsidRPr="00136FB1">
        <w:rPr>
          <w:rFonts w:ascii="仿宋_GB2312" w:eastAsia="仿宋_GB2312"/>
          <w:sz w:val="32"/>
          <w:szCs w:val="32"/>
        </w:rPr>
        <w:t>和维稳教育</w:t>
      </w:r>
      <w:proofErr w:type="gramEnd"/>
      <w:r w:rsidRPr="00136FB1">
        <w:rPr>
          <w:rFonts w:ascii="仿宋_GB2312" w:eastAsia="仿宋_GB2312"/>
          <w:sz w:val="32"/>
          <w:szCs w:val="32"/>
        </w:rPr>
        <w:t>，在</w:t>
      </w:r>
      <w:r w:rsidRPr="00136FB1">
        <w:rPr>
          <w:rFonts w:ascii="仿宋_GB2312" w:eastAsia="仿宋_GB2312" w:hint="eastAsia"/>
          <w:sz w:val="32"/>
          <w:szCs w:val="32"/>
        </w:rPr>
        <w:t>比赛期间需保持通信畅通。</w:t>
      </w:r>
    </w:p>
    <w:p w14:paraId="3A3BB8CE" w14:textId="29731B6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3.对申诉的仲裁结果，领队和指导教师应带头服从和执行，还应说服参赛</w:t>
      </w:r>
      <w:r w:rsidRPr="00136FB1">
        <w:rPr>
          <w:rFonts w:ascii="仿宋_GB2312" w:eastAsia="仿宋_GB2312" w:hint="eastAsia"/>
          <w:sz w:val="32"/>
          <w:szCs w:val="32"/>
        </w:rPr>
        <w:t>选手服从和执行。凡恶意申诉，一经查实，组委会将追查相关人员责任。</w:t>
      </w:r>
    </w:p>
    <w:p w14:paraId="1016C2E2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4.领队负责做好本参赛队比赛期间的管理与组织工作。</w:t>
      </w:r>
    </w:p>
    <w:p w14:paraId="1383693B" w14:textId="3FEF042D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5.执行大赛各项规定。各参赛队领队、指导教师在比赛前和比赛期间不允</w:t>
      </w:r>
      <w:r w:rsidRPr="00136FB1">
        <w:rPr>
          <w:rFonts w:ascii="仿宋_GB2312" w:eastAsia="仿宋_GB2312" w:hint="eastAsia"/>
          <w:sz w:val="32"/>
          <w:szCs w:val="32"/>
        </w:rPr>
        <w:t>许私自接触裁判，不得以任何形式影响裁判人员的评判。</w:t>
      </w:r>
    </w:p>
    <w:p w14:paraId="545376BE" w14:textId="4F80104F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6.指定一名领队或指导教师准时参加赛前领队会议，进行抽签确定竞赛当</w:t>
      </w:r>
      <w:r w:rsidRPr="00136FB1">
        <w:rPr>
          <w:rFonts w:ascii="仿宋_GB2312" w:eastAsia="仿宋_GB2312" w:hint="eastAsia"/>
          <w:sz w:val="32"/>
          <w:szCs w:val="32"/>
        </w:rPr>
        <w:t>日抽签顺序，并认真传达落实会议精神。</w:t>
      </w:r>
    </w:p>
    <w:p w14:paraId="20FF470B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lastRenderedPageBreak/>
        <w:t>（二）指导教师须知</w:t>
      </w:r>
    </w:p>
    <w:p w14:paraId="4BB99403" w14:textId="6E2833B0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1.指导教师经报名、审核后确定，一经确定不得更换，如需更换，须由各</w:t>
      </w:r>
      <w:r w:rsidRPr="00136FB1">
        <w:rPr>
          <w:rFonts w:ascii="仿宋_GB2312" w:eastAsia="仿宋_GB2312" w:hint="eastAsia"/>
          <w:sz w:val="32"/>
          <w:szCs w:val="32"/>
        </w:rPr>
        <w:t>地区代表队行政部门于相应赛项开赛</w:t>
      </w:r>
      <w:r w:rsidRPr="00136FB1">
        <w:rPr>
          <w:rFonts w:ascii="仿宋_GB2312" w:eastAsia="仿宋_GB2312"/>
          <w:sz w:val="32"/>
          <w:szCs w:val="32"/>
        </w:rPr>
        <w:t>10个工作日之前出具书面说明并按相关规</w:t>
      </w:r>
      <w:r w:rsidRPr="00136FB1">
        <w:rPr>
          <w:rFonts w:ascii="仿宋_GB2312" w:eastAsia="仿宋_GB2312" w:hint="eastAsia"/>
          <w:sz w:val="32"/>
          <w:szCs w:val="32"/>
        </w:rPr>
        <w:t>定补充人员并接受审核。</w:t>
      </w:r>
    </w:p>
    <w:p w14:paraId="493B23AB" w14:textId="1753D72F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2.各代表队指导教师要坚决执行比赛的各项规定，指导选手做好赛前的一</w:t>
      </w:r>
      <w:r w:rsidRPr="00136FB1">
        <w:rPr>
          <w:rFonts w:ascii="仿宋_GB2312" w:eastAsia="仿宋_GB2312" w:hint="eastAsia"/>
          <w:sz w:val="32"/>
          <w:szCs w:val="32"/>
        </w:rPr>
        <w:t>切准备工作，不得以任何理由影响比赛正常进行。</w:t>
      </w:r>
    </w:p>
    <w:p w14:paraId="76807B58" w14:textId="0672F461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3.对申诉的仲裁结果，指导教师应带头服从和执行，还应说服选手服从和</w:t>
      </w:r>
      <w:r w:rsidRPr="00136FB1">
        <w:rPr>
          <w:rFonts w:ascii="仿宋_GB2312" w:eastAsia="仿宋_GB2312" w:hint="eastAsia"/>
          <w:sz w:val="32"/>
          <w:szCs w:val="32"/>
        </w:rPr>
        <w:t>执行。</w:t>
      </w:r>
    </w:p>
    <w:p w14:paraId="7DA0982E" w14:textId="0315D99A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4.指导教师应认真研究和掌握本赛项比赛的技术规则和赛场要求，对参赛</w:t>
      </w:r>
      <w:r w:rsidRPr="00136FB1">
        <w:rPr>
          <w:rFonts w:ascii="仿宋_GB2312" w:eastAsia="仿宋_GB2312" w:hint="eastAsia"/>
          <w:sz w:val="32"/>
          <w:szCs w:val="32"/>
        </w:rPr>
        <w:t>选手做好安全和纪律教育。</w:t>
      </w:r>
    </w:p>
    <w:p w14:paraId="14FB2708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（三）参赛选手须知</w:t>
      </w:r>
    </w:p>
    <w:p w14:paraId="5454BB54" w14:textId="3850CBF3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1.参赛选手应严格遵守竞赛规则和竞赛纪律，服从裁判员和竞赛工作人员</w:t>
      </w:r>
      <w:r w:rsidRPr="00136FB1">
        <w:rPr>
          <w:rFonts w:ascii="仿宋_GB2312" w:eastAsia="仿宋_GB2312" w:hint="eastAsia"/>
          <w:sz w:val="32"/>
          <w:szCs w:val="32"/>
        </w:rPr>
        <w:t>的统一指挥安排，自觉维护赛场秩序，不得因申诉或对处理意见不服而停止竞赛，否则以弃权处理。</w:t>
      </w:r>
    </w:p>
    <w:p w14:paraId="51A359F6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2.参赛选手须文明竞赛，接受裁判的监督和警示。</w:t>
      </w:r>
    </w:p>
    <w:p w14:paraId="45B64980" w14:textId="4BC9F4A2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3.参赛选手必须持本人身份证、并佩戴组委会签发的参赛证件；在赛前60</w:t>
      </w:r>
      <w:r w:rsidRPr="00136FB1">
        <w:rPr>
          <w:rFonts w:ascii="仿宋_GB2312" w:eastAsia="仿宋_GB2312" w:hint="eastAsia"/>
          <w:sz w:val="32"/>
          <w:szCs w:val="32"/>
        </w:rPr>
        <w:t>分钟到达赛场进行检录、</w:t>
      </w:r>
      <w:proofErr w:type="gramStart"/>
      <w:r w:rsidRPr="00136FB1">
        <w:rPr>
          <w:rFonts w:ascii="仿宋_GB2312" w:eastAsia="仿宋_GB2312" w:hint="eastAsia"/>
          <w:sz w:val="32"/>
          <w:szCs w:val="32"/>
        </w:rPr>
        <w:t>抽取赛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位号，进行赛前准备，等候比赛开始指令。正式竞赛开始尚未检录的选手，不得参加竞赛。已检录入场的参赛选手未经允许，不得擅自离开。</w:t>
      </w:r>
    </w:p>
    <w:p w14:paraId="00F25AE7" w14:textId="63BD0470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4.选手进入赛场不得携带任何纸质资料、通讯工具、电子</w:t>
      </w:r>
      <w:r w:rsidRPr="00136FB1">
        <w:rPr>
          <w:rFonts w:ascii="仿宋_GB2312" w:eastAsia="仿宋_GB2312"/>
          <w:sz w:val="32"/>
          <w:szCs w:val="32"/>
        </w:rPr>
        <w:lastRenderedPageBreak/>
        <w:t>书、存储设备、</w:t>
      </w:r>
      <w:r w:rsidRPr="00136FB1">
        <w:rPr>
          <w:rFonts w:ascii="仿宋_GB2312" w:eastAsia="仿宋_GB2312" w:hint="eastAsia"/>
          <w:sz w:val="32"/>
          <w:szCs w:val="32"/>
        </w:rPr>
        <w:t>照相及录像设备等。</w:t>
      </w:r>
    </w:p>
    <w:p w14:paraId="54127416" w14:textId="65602FA0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5.选手在收到开赛信号前不得启动操作；</w:t>
      </w:r>
      <w:proofErr w:type="gramStart"/>
      <w:r w:rsidRPr="00136FB1">
        <w:rPr>
          <w:rFonts w:ascii="仿宋_GB2312" w:eastAsia="仿宋_GB2312"/>
          <w:sz w:val="32"/>
          <w:szCs w:val="32"/>
        </w:rPr>
        <w:t>若结束</w:t>
      </w:r>
      <w:proofErr w:type="gramEnd"/>
      <w:r w:rsidRPr="00136FB1">
        <w:rPr>
          <w:rFonts w:ascii="仿宋_GB2312" w:eastAsia="仿宋_GB2312"/>
          <w:sz w:val="32"/>
          <w:szCs w:val="32"/>
        </w:rPr>
        <w:t>比赛，应向裁判举手示意，</w:t>
      </w:r>
      <w:r w:rsidRPr="00136FB1">
        <w:rPr>
          <w:rFonts w:ascii="仿宋_GB2312" w:eastAsia="仿宋_GB2312" w:hint="eastAsia"/>
          <w:sz w:val="32"/>
          <w:szCs w:val="32"/>
        </w:rPr>
        <w:t>由裁判记录比赛结束时间；比赛结束后，不得再进行任何与比赛有关的操作。</w:t>
      </w:r>
    </w:p>
    <w:p w14:paraId="03644529" w14:textId="360FFF64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6.在比赛中如遇非人为因素造成的器材故障，应及时向裁判反映，经裁判</w:t>
      </w:r>
      <w:r w:rsidRPr="00136FB1">
        <w:rPr>
          <w:rFonts w:ascii="仿宋_GB2312" w:eastAsia="仿宋_GB2312" w:hint="eastAsia"/>
          <w:sz w:val="32"/>
          <w:szCs w:val="32"/>
        </w:rPr>
        <w:t>确认后，可向裁判长申请补足排除故障的时间。</w:t>
      </w:r>
    </w:p>
    <w:p w14:paraId="38BDD8BD" w14:textId="1C6F81A5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7.比赛结束后，应按要求向裁判提交</w:t>
      </w:r>
      <w:r w:rsidRPr="00136FB1">
        <w:rPr>
          <w:rFonts w:ascii="仿宋_GB2312" w:eastAsia="仿宋_GB2312" w:hint="eastAsia"/>
          <w:sz w:val="32"/>
          <w:szCs w:val="32"/>
        </w:rPr>
        <w:t>作业表</w:t>
      </w:r>
      <w:r w:rsidRPr="00136FB1">
        <w:rPr>
          <w:rFonts w:ascii="仿宋_GB2312" w:eastAsia="仿宋_GB2312"/>
          <w:sz w:val="32"/>
          <w:szCs w:val="32"/>
        </w:rPr>
        <w:t>。</w:t>
      </w:r>
    </w:p>
    <w:p w14:paraId="66308FE4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8.参赛选手应注意安全，必须穿安全鞋。</w:t>
      </w:r>
    </w:p>
    <w:p w14:paraId="700D17BC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9.参赛选手经体温检测异常的，按比赛当地防疫要求的规定处理。</w:t>
      </w:r>
    </w:p>
    <w:p w14:paraId="41547571" w14:textId="77777777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（四）工作人员须知</w:t>
      </w:r>
    </w:p>
    <w:p w14:paraId="51788077" w14:textId="41C237D6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1.工作人员必须服从统一领导，严格遵守竞赛纪律及时间安排，严守工作</w:t>
      </w:r>
      <w:r w:rsidRPr="00136FB1">
        <w:rPr>
          <w:rFonts w:ascii="仿宋_GB2312" w:eastAsia="仿宋_GB2312" w:hint="eastAsia"/>
          <w:sz w:val="32"/>
          <w:szCs w:val="32"/>
        </w:rPr>
        <w:t>岗位，不得无故离岗。</w:t>
      </w:r>
    </w:p>
    <w:p w14:paraId="72094EAC" w14:textId="52E4ED2D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2.工作人员必须着装整齐，统一佩戴由大赛组委会签发的相应证件，精神</w:t>
      </w:r>
      <w:r w:rsidRPr="00136FB1">
        <w:rPr>
          <w:rFonts w:ascii="仿宋_GB2312" w:eastAsia="仿宋_GB2312" w:hint="eastAsia"/>
          <w:sz w:val="32"/>
          <w:szCs w:val="32"/>
        </w:rPr>
        <w:t>饱满、热情服务。</w:t>
      </w:r>
    </w:p>
    <w:p w14:paraId="52EFE469" w14:textId="336BA86C" w:rsidR="002C52B6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3.熟悉赛项指南，严格按照工作程序和有关规定办事，遇突发事件，按照</w:t>
      </w:r>
      <w:r w:rsidRPr="00136FB1">
        <w:rPr>
          <w:rFonts w:ascii="仿宋_GB2312" w:eastAsia="仿宋_GB2312" w:hint="eastAsia"/>
          <w:sz w:val="32"/>
          <w:szCs w:val="32"/>
        </w:rPr>
        <w:t>安全工作预案，组织指挥人员疏散，确保人员安全。</w:t>
      </w:r>
    </w:p>
    <w:p w14:paraId="7EBA682A" w14:textId="581A609E" w:rsidR="00FD541C" w:rsidRPr="00136FB1" w:rsidRDefault="002C52B6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4.工作人员未经允许不得随意进入比赛现场。</w:t>
      </w:r>
    </w:p>
    <w:p w14:paraId="0E22C1EA" w14:textId="4071BB13" w:rsidR="00FD541C" w:rsidRPr="009D7744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33" w:name="_Toc76562824"/>
      <w:r w:rsidRPr="009D7744">
        <w:rPr>
          <w:rFonts w:ascii="黑体" w:eastAsia="黑体" w:hAnsi="黑体" w:hint="eastAsia"/>
          <w:sz w:val="32"/>
          <w:szCs w:val="32"/>
        </w:rPr>
        <w:t>十四、</w:t>
      </w:r>
      <w:r w:rsidR="00FD541C" w:rsidRPr="009D7744">
        <w:rPr>
          <w:rFonts w:ascii="黑体" w:eastAsia="黑体" w:hAnsi="黑体" w:hint="eastAsia"/>
          <w:sz w:val="32"/>
          <w:szCs w:val="32"/>
        </w:rPr>
        <w:t>申诉与仲裁</w:t>
      </w:r>
      <w:bookmarkEnd w:id="33"/>
    </w:p>
    <w:p w14:paraId="62B451C5" w14:textId="59172FB1" w:rsidR="00FD541C" w:rsidRPr="00136FB1" w:rsidRDefault="006B771C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本赛项在比赛过程中若出现有失公正或有关人员违规等现象，参赛队领队可在当日比赛结束后</w:t>
      </w:r>
      <w:r w:rsidRPr="00136FB1">
        <w:rPr>
          <w:rFonts w:ascii="仿宋_GB2312" w:eastAsia="仿宋_GB2312"/>
          <w:sz w:val="32"/>
          <w:szCs w:val="32"/>
        </w:rPr>
        <w:t>2小时内向监督</w:t>
      </w:r>
      <w:proofErr w:type="gramStart"/>
      <w:r w:rsidRPr="00136FB1">
        <w:rPr>
          <w:rFonts w:ascii="仿宋_GB2312" w:eastAsia="仿宋_GB2312"/>
          <w:sz w:val="32"/>
          <w:szCs w:val="32"/>
        </w:rPr>
        <w:t>仲裁组</w:t>
      </w:r>
      <w:proofErr w:type="gramEnd"/>
      <w:r w:rsidRPr="00136FB1">
        <w:rPr>
          <w:rFonts w:ascii="仿宋_GB2312" w:eastAsia="仿宋_GB2312"/>
          <w:sz w:val="32"/>
          <w:szCs w:val="32"/>
        </w:rPr>
        <w:t>提</w:t>
      </w:r>
      <w:r w:rsidRPr="00136FB1">
        <w:rPr>
          <w:rFonts w:ascii="仿宋_GB2312" w:eastAsia="仿宋_GB2312"/>
          <w:sz w:val="32"/>
          <w:szCs w:val="32"/>
        </w:rPr>
        <w:lastRenderedPageBreak/>
        <w:t>出申诉。赛项监督</w:t>
      </w:r>
      <w:proofErr w:type="gramStart"/>
      <w:r w:rsidRPr="00136FB1">
        <w:rPr>
          <w:rFonts w:ascii="仿宋_GB2312" w:eastAsia="仿宋_GB2312"/>
          <w:sz w:val="32"/>
          <w:szCs w:val="32"/>
        </w:rPr>
        <w:t>仲裁组</w:t>
      </w:r>
      <w:proofErr w:type="gramEnd"/>
      <w:r w:rsidRPr="00136FB1">
        <w:rPr>
          <w:rFonts w:ascii="仿宋_GB2312" w:eastAsia="仿宋_GB2312"/>
          <w:sz w:val="32"/>
          <w:szCs w:val="32"/>
        </w:rPr>
        <w:t>在接到</w:t>
      </w:r>
      <w:r w:rsidRPr="00136FB1">
        <w:rPr>
          <w:rFonts w:ascii="仿宋_GB2312" w:eastAsia="仿宋_GB2312" w:hint="eastAsia"/>
          <w:sz w:val="32"/>
          <w:szCs w:val="32"/>
        </w:rPr>
        <w:t>申诉后的</w:t>
      </w:r>
      <w:r w:rsidRPr="00136FB1">
        <w:rPr>
          <w:rFonts w:ascii="仿宋_GB2312" w:eastAsia="仿宋_GB2312"/>
          <w:sz w:val="32"/>
          <w:szCs w:val="32"/>
        </w:rPr>
        <w:t>2小时内组织复议，并及时反馈复议结果。</w:t>
      </w:r>
    </w:p>
    <w:p w14:paraId="52504A6C" w14:textId="582693D7" w:rsidR="00FD541C" w:rsidRPr="009D7744" w:rsidRDefault="00252567" w:rsidP="00136FB1">
      <w:pPr>
        <w:overflowPunct w:val="0"/>
        <w:autoSpaceDE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bookmarkStart w:id="34" w:name="_Toc76562825"/>
      <w:r w:rsidRPr="009D7744">
        <w:rPr>
          <w:rFonts w:ascii="黑体" w:eastAsia="黑体" w:hAnsi="黑体" w:hint="eastAsia"/>
          <w:sz w:val="32"/>
          <w:szCs w:val="32"/>
        </w:rPr>
        <w:t>十五、</w:t>
      </w:r>
      <w:bookmarkStart w:id="35" w:name="_Toc76562826"/>
      <w:bookmarkEnd w:id="34"/>
      <w:r w:rsidR="00FD541C" w:rsidRPr="009D7744">
        <w:rPr>
          <w:rFonts w:ascii="黑体" w:eastAsia="黑体" w:hAnsi="黑体" w:hint="eastAsia"/>
          <w:sz w:val="32"/>
          <w:szCs w:val="32"/>
        </w:rPr>
        <w:t>报名</w:t>
      </w:r>
      <w:bookmarkEnd w:id="35"/>
    </w:p>
    <w:p w14:paraId="6D5303A2" w14:textId="2D11E49F" w:rsidR="00280A11" w:rsidRPr="00136FB1" w:rsidRDefault="00280A1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1.</w:t>
      </w:r>
      <w:r w:rsidR="00140DAF" w:rsidRPr="00136FB1">
        <w:rPr>
          <w:rFonts w:ascii="仿宋_GB2312" w:eastAsia="仿宋_GB2312" w:hint="eastAsia"/>
          <w:sz w:val="32"/>
          <w:szCs w:val="32"/>
        </w:rPr>
        <w:t>新能源</w:t>
      </w:r>
      <w:r w:rsidRPr="00136FB1">
        <w:rPr>
          <w:rFonts w:ascii="仿宋_GB2312" w:eastAsia="仿宋_GB2312" w:hint="eastAsia"/>
          <w:sz w:val="32"/>
          <w:szCs w:val="32"/>
        </w:rPr>
        <w:t>商用车检测与维修竞赛报名联系方式：</w:t>
      </w:r>
    </w:p>
    <w:p w14:paraId="24BF4C73" w14:textId="05631FF6" w:rsidR="00280A11" w:rsidRPr="00136FB1" w:rsidRDefault="00140DAF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136FB1">
        <w:rPr>
          <w:rFonts w:ascii="仿宋_GB2312" w:eastAsia="仿宋_GB2312" w:hint="eastAsia"/>
          <w:sz w:val="32"/>
          <w:szCs w:val="32"/>
        </w:rPr>
        <w:t>潍</w:t>
      </w:r>
      <w:proofErr w:type="gramEnd"/>
      <w:r w:rsidRPr="00136FB1">
        <w:rPr>
          <w:rFonts w:ascii="仿宋_GB2312" w:eastAsia="仿宋_GB2312" w:hint="eastAsia"/>
          <w:sz w:val="32"/>
          <w:szCs w:val="32"/>
        </w:rPr>
        <w:t>柴新能源科技有限公司</w:t>
      </w:r>
      <w:r w:rsidR="00280A11" w:rsidRPr="00136FB1">
        <w:rPr>
          <w:rFonts w:ascii="仿宋_GB2312" w:eastAsia="仿宋_GB2312" w:hint="eastAsia"/>
          <w:sz w:val="32"/>
          <w:szCs w:val="32"/>
        </w:rPr>
        <w:t>联系人：</w:t>
      </w:r>
      <w:r w:rsidRPr="00136FB1">
        <w:rPr>
          <w:rFonts w:ascii="仿宋_GB2312" w:eastAsia="仿宋_GB2312" w:hint="eastAsia"/>
          <w:sz w:val="32"/>
          <w:szCs w:val="32"/>
        </w:rPr>
        <w:t>王晓玲</w:t>
      </w:r>
    </w:p>
    <w:p w14:paraId="59E48F26" w14:textId="0CDB1DDF" w:rsidR="00280A11" w:rsidRPr="00136FB1" w:rsidRDefault="00280A1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联系电话：</w:t>
      </w:r>
      <w:r w:rsidR="00140DAF" w:rsidRPr="00136FB1">
        <w:rPr>
          <w:rFonts w:ascii="仿宋_GB2312" w:eastAsia="仿宋_GB2312" w:hint="eastAsia"/>
          <w:sz w:val="32"/>
          <w:szCs w:val="32"/>
        </w:rPr>
        <w:t>13853609391</w:t>
      </w:r>
    </w:p>
    <w:p w14:paraId="30548790" w14:textId="78DF38C7" w:rsidR="00280A11" w:rsidRPr="00136FB1" w:rsidRDefault="00280A1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 w:hint="eastAsia"/>
          <w:sz w:val="32"/>
          <w:szCs w:val="32"/>
        </w:rPr>
        <w:t>邮箱：</w:t>
      </w:r>
      <w:hyperlink r:id="rId10" w:history="1">
        <w:r w:rsidR="00140DAF" w:rsidRPr="00136FB1">
          <w:rPr>
            <w:rFonts w:ascii="仿宋_GB2312" w:eastAsia="仿宋_GB2312"/>
            <w:sz w:val="32"/>
            <w:szCs w:val="32"/>
          </w:rPr>
          <w:t>wangxiaoling01</w:t>
        </w:r>
        <w:r w:rsidR="00140DAF" w:rsidRPr="00136FB1">
          <w:rPr>
            <w:rFonts w:ascii="仿宋_GB2312" w:eastAsia="仿宋_GB2312" w:hint="eastAsia"/>
            <w:sz w:val="32"/>
            <w:szCs w:val="32"/>
          </w:rPr>
          <w:t>@weichai.com</w:t>
        </w:r>
      </w:hyperlink>
    </w:p>
    <w:p w14:paraId="0BB8EC6A" w14:textId="46CDD591" w:rsidR="00847324" w:rsidRPr="00136FB1" w:rsidRDefault="00280A11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2.</w:t>
      </w:r>
      <w:r w:rsidR="00847324" w:rsidRPr="00136FB1">
        <w:rPr>
          <w:rFonts w:ascii="仿宋_GB2312" w:eastAsia="仿宋_GB2312" w:hint="eastAsia"/>
          <w:sz w:val="32"/>
          <w:szCs w:val="32"/>
        </w:rPr>
        <w:t>自本</w:t>
      </w:r>
      <w:r w:rsidR="009D7744">
        <w:rPr>
          <w:rFonts w:ascii="仿宋_GB2312" w:eastAsia="仿宋_GB2312" w:hint="eastAsia"/>
          <w:sz w:val="32"/>
          <w:szCs w:val="32"/>
        </w:rPr>
        <w:t>文件</w:t>
      </w:r>
      <w:r w:rsidR="00847324" w:rsidRPr="00136FB1">
        <w:rPr>
          <w:rFonts w:ascii="仿宋_GB2312" w:eastAsia="仿宋_GB2312" w:hint="eastAsia"/>
          <w:sz w:val="32"/>
          <w:szCs w:val="32"/>
        </w:rPr>
        <w:t>下发之日起至8月1</w:t>
      </w:r>
      <w:r w:rsidR="00847324" w:rsidRPr="00136FB1">
        <w:rPr>
          <w:rFonts w:ascii="仿宋_GB2312" w:eastAsia="仿宋_GB2312"/>
          <w:sz w:val="32"/>
          <w:szCs w:val="32"/>
        </w:rPr>
        <w:t>5</w:t>
      </w:r>
      <w:r w:rsidR="00847324" w:rsidRPr="00136FB1">
        <w:rPr>
          <w:rFonts w:ascii="仿宋_GB2312" w:eastAsia="仿宋_GB2312" w:hint="eastAsia"/>
          <w:sz w:val="32"/>
          <w:szCs w:val="32"/>
        </w:rPr>
        <w:t>日1</w:t>
      </w:r>
      <w:r w:rsidR="00847324" w:rsidRPr="00136FB1">
        <w:rPr>
          <w:rFonts w:ascii="仿宋_GB2312" w:eastAsia="仿宋_GB2312"/>
          <w:sz w:val="32"/>
          <w:szCs w:val="32"/>
        </w:rPr>
        <w:t>2</w:t>
      </w:r>
      <w:r w:rsidR="00847324" w:rsidRPr="00136FB1">
        <w:rPr>
          <w:rFonts w:ascii="仿宋_GB2312" w:eastAsia="仿宋_GB2312" w:hint="eastAsia"/>
          <w:sz w:val="32"/>
          <w:szCs w:val="32"/>
        </w:rPr>
        <w:t>:</w:t>
      </w:r>
      <w:r w:rsidR="00847324" w:rsidRPr="00136FB1">
        <w:rPr>
          <w:rFonts w:ascii="仿宋_GB2312" w:eastAsia="仿宋_GB2312"/>
          <w:sz w:val="32"/>
          <w:szCs w:val="32"/>
        </w:rPr>
        <w:t>00</w:t>
      </w:r>
      <w:r w:rsidR="00847324" w:rsidRPr="00136FB1">
        <w:rPr>
          <w:rFonts w:ascii="仿宋_GB2312" w:eastAsia="仿宋_GB2312" w:hint="eastAsia"/>
          <w:sz w:val="32"/>
          <w:szCs w:val="32"/>
        </w:rPr>
        <w:t>截止</w:t>
      </w:r>
      <w:r w:rsidR="00543B16">
        <w:rPr>
          <w:rFonts w:ascii="仿宋_GB2312" w:eastAsia="仿宋_GB2312" w:hint="eastAsia"/>
          <w:sz w:val="32"/>
          <w:szCs w:val="32"/>
        </w:rPr>
        <w:t>报名</w:t>
      </w:r>
    </w:p>
    <w:p w14:paraId="35E16239" w14:textId="02989FA8" w:rsidR="00280A11" w:rsidRPr="00136FB1" w:rsidRDefault="00847324" w:rsidP="00136FB1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6FB1">
        <w:rPr>
          <w:rFonts w:ascii="仿宋_GB2312" w:eastAsia="仿宋_GB2312"/>
          <w:sz w:val="32"/>
          <w:szCs w:val="32"/>
        </w:rPr>
        <w:t>3.</w:t>
      </w:r>
      <w:r w:rsidR="00280A11" w:rsidRPr="00136FB1">
        <w:rPr>
          <w:rFonts w:ascii="仿宋_GB2312" w:eastAsia="仿宋_GB2312" w:hint="eastAsia"/>
          <w:sz w:val="32"/>
          <w:szCs w:val="32"/>
        </w:rPr>
        <w:t>参赛选手报名表（详见附件）</w:t>
      </w:r>
    </w:p>
    <w:p w14:paraId="5044102A" w14:textId="42D03C84" w:rsidR="00280A11" w:rsidRDefault="00280A11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7C05037C" w14:textId="77777777" w:rsidR="009D31A9" w:rsidRPr="00AF74AF" w:rsidRDefault="009D31A9" w:rsidP="00AF74AF">
      <w:pPr>
        <w:overflowPunct w:val="0"/>
        <w:autoSpaceDE w:val="0"/>
        <w:jc w:val="left"/>
        <w:rPr>
          <w:rFonts w:ascii="仿宋_GB2312" w:eastAsia="仿宋_GB2312"/>
          <w:sz w:val="32"/>
          <w:szCs w:val="32"/>
        </w:rPr>
      </w:pPr>
      <w:r w:rsidRPr="00AF74AF"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14:paraId="5CD739DF" w14:textId="77777777" w:rsidR="00CB08DC" w:rsidRDefault="009D31A9" w:rsidP="00AF74AF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AF74AF">
        <w:rPr>
          <w:rFonts w:ascii="方正小标宋简体" w:eastAsia="方正小标宋简体" w:hAnsi="仿宋_GB2312" w:cs="仿宋_GB2312" w:hint="eastAsia"/>
          <w:sz w:val="44"/>
          <w:szCs w:val="44"/>
        </w:rPr>
        <w:t>“才聚</w:t>
      </w:r>
      <w:proofErr w:type="gramStart"/>
      <w:r w:rsidRPr="00AF74AF">
        <w:rPr>
          <w:rFonts w:ascii="方正小标宋简体" w:eastAsia="方正小标宋简体" w:hAnsi="仿宋_GB2312" w:cs="仿宋_GB2312" w:hint="eastAsia"/>
          <w:sz w:val="44"/>
          <w:szCs w:val="44"/>
        </w:rPr>
        <w:t>鸢</w:t>
      </w:r>
      <w:proofErr w:type="gramEnd"/>
      <w:r w:rsidRPr="00AF74AF">
        <w:rPr>
          <w:rFonts w:ascii="方正小标宋简体" w:eastAsia="方正小标宋简体" w:hAnsi="仿宋_GB2312" w:cs="仿宋_GB2312" w:hint="eastAsia"/>
          <w:sz w:val="44"/>
          <w:szCs w:val="44"/>
        </w:rPr>
        <w:t>都·技能兴</w:t>
      </w:r>
      <w:proofErr w:type="gramStart"/>
      <w:r w:rsidRPr="00AF74AF">
        <w:rPr>
          <w:rFonts w:ascii="方正小标宋简体" w:eastAsia="方正小标宋简体" w:hAnsi="仿宋_GB2312" w:cs="仿宋_GB2312" w:hint="eastAsia"/>
          <w:sz w:val="44"/>
          <w:szCs w:val="44"/>
        </w:rPr>
        <w:t>潍</w:t>
      </w:r>
      <w:proofErr w:type="gramEnd"/>
      <w:r w:rsidRPr="00AF74AF">
        <w:rPr>
          <w:rFonts w:ascii="方正小标宋简体" w:eastAsia="方正小标宋简体" w:hAnsi="仿宋_GB2312" w:cs="仿宋_GB2312" w:hint="eastAsia"/>
          <w:sz w:val="44"/>
          <w:szCs w:val="44"/>
        </w:rPr>
        <w:t>”第三届潍坊市职业技能大赛</w:t>
      </w:r>
      <w:r w:rsidR="00013099" w:rsidRPr="00AF74AF">
        <w:rPr>
          <w:rFonts w:ascii="方正小标宋简体" w:eastAsia="方正小标宋简体" w:hAnsi="仿宋_GB2312" w:cs="仿宋_GB2312" w:hint="eastAsia"/>
          <w:sz w:val="44"/>
          <w:szCs w:val="44"/>
        </w:rPr>
        <w:t>新能源商用车检测与维修</w:t>
      </w:r>
      <w:r w:rsidRPr="00AF74AF">
        <w:rPr>
          <w:rFonts w:ascii="方正小标宋简体" w:eastAsia="方正小标宋简体" w:hAnsi="仿宋_GB2312" w:cs="仿宋_GB2312" w:hint="eastAsia"/>
          <w:sz w:val="44"/>
          <w:szCs w:val="44"/>
        </w:rPr>
        <w:t>职业技能竞赛</w:t>
      </w:r>
    </w:p>
    <w:p w14:paraId="757DA8E0" w14:textId="47D40504" w:rsidR="009D31A9" w:rsidRPr="00AF74AF" w:rsidRDefault="009D31A9" w:rsidP="00AF74AF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AF74AF">
        <w:rPr>
          <w:rFonts w:ascii="方正小标宋简体" w:eastAsia="方正小标宋简体" w:hAnsi="仿宋_GB2312" w:cs="仿宋_GB2312" w:hint="eastAsia"/>
          <w:sz w:val="44"/>
          <w:szCs w:val="44"/>
        </w:rPr>
        <w:t>学生组参赛选手报名表</w:t>
      </w:r>
    </w:p>
    <w:p w14:paraId="70C48246" w14:textId="77777777" w:rsidR="009D31A9" w:rsidRPr="00AF74AF" w:rsidRDefault="009D31A9" w:rsidP="00AF74AF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F74AF">
        <w:rPr>
          <w:rFonts w:ascii="仿宋_GB2312" w:eastAsia="仿宋_GB2312" w:hint="eastAsia"/>
          <w:sz w:val="32"/>
          <w:szCs w:val="32"/>
        </w:rPr>
        <w:t>填报时间：2022年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701"/>
        <w:gridCol w:w="1480"/>
        <w:gridCol w:w="80"/>
        <w:gridCol w:w="1722"/>
        <w:gridCol w:w="1644"/>
      </w:tblGrid>
      <w:tr w:rsidR="009D31A9" w14:paraId="261DAF09" w14:textId="77777777" w:rsidTr="009D31A9">
        <w:trPr>
          <w:trHeight w:val="68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9CA9" w14:textId="77777777" w:rsidR="009D31A9" w:rsidRDefault="009D31A9" w:rsidP="00A426B7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C229" w14:textId="77777777" w:rsidR="009D31A9" w:rsidRDefault="009D31A9" w:rsidP="00A426B7">
            <w:pPr>
              <w:overflowPunct w:val="0"/>
              <w:autoSpaceDE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4C4E" w14:textId="77777777" w:rsidR="009D31A9" w:rsidRDefault="009D31A9" w:rsidP="00A426B7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02AA" w14:textId="77777777" w:rsidR="009D31A9" w:rsidRDefault="009D31A9" w:rsidP="00A426B7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DB52" w14:textId="77777777" w:rsidR="009D31A9" w:rsidRDefault="009D31A9">
            <w:pPr>
              <w:overflowPunct w:val="0"/>
              <w:autoSpaceDE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9D31A9" w14:paraId="19558132" w14:textId="77777777" w:rsidTr="009D31A9">
        <w:trPr>
          <w:trHeight w:val="68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A25E" w14:textId="77777777" w:rsidR="009D31A9" w:rsidRDefault="009D31A9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 赛</w:t>
            </w:r>
          </w:p>
          <w:p w14:paraId="6DF1CF88" w14:textId="77777777" w:rsidR="009D31A9" w:rsidRDefault="009D31A9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 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7702" w14:textId="77777777" w:rsidR="009D31A9" w:rsidRDefault="009D31A9">
            <w:pPr>
              <w:overflowPunct w:val="0"/>
              <w:autoSpaceDE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896E" w14:textId="77777777" w:rsidR="009D31A9" w:rsidRDefault="009D31A9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49F" w14:textId="77777777" w:rsidR="009D31A9" w:rsidRDefault="009D31A9">
            <w:pPr>
              <w:overflowPunct w:val="0"/>
              <w:autoSpaceDE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226E" w14:textId="77777777" w:rsidR="009D31A9" w:rsidRDefault="009D31A9">
            <w:pPr>
              <w:widowControl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D31A9" w14:paraId="62D19927" w14:textId="77777777" w:rsidTr="009D31A9">
        <w:trPr>
          <w:trHeight w:val="68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2D97" w14:textId="77777777" w:rsidR="009D31A9" w:rsidRDefault="009D31A9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 校</w:t>
            </w:r>
          </w:p>
          <w:p w14:paraId="38C3A5D7" w14:textId="77777777" w:rsidR="009D31A9" w:rsidRDefault="009D31A9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47C" w14:textId="77777777" w:rsidR="009D31A9" w:rsidRDefault="009D31A9" w:rsidP="00A426B7">
            <w:pPr>
              <w:overflowPunct w:val="0"/>
              <w:autoSpaceDE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16EF" w14:textId="77777777" w:rsidR="009D31A9" w:rsidRDefault="009D31A9">
            <w:pPr>
              <w:widowControl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D31A9" w14:paraId="268D421B" w14:textId="77777777" w:rsidTr="009D31A9">
        <w:trPr>
          <w:trHeight w:val="68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4E34" w14:textId="77777777" w:rsidR="009D31A9" w:rsidRDefault="009D31A9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 在</w:t>
            </w:r>
          </w:p>
          <w:p w14:paraId="33DDDCFC" w14:textId="77777777" w:rsidR="009D31A9" w:rsidRDefault="009D31A9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校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7CF2" w14:textId="77777777" w:rsidR="009D31A9" w:rsidRDefault="009D31A9" w:rsidP="00A426B7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0582A646" w14:textId="77777777" w:rsidTr="009D31A9">
        <w:trPr>
          <w:trHeight w:val="68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D8C2" w14:textId="77777777" w:rsidR="009D31A9" w:rsidRDefault="009D31A9" w:rsidP="00A426B7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0E0" w14:textId="77777777" w:rsidR="009D31A9" w:rsidRDefault="009D31A9" w:rsidP="00A426B7">
            <w:pPr>
              <w:overflowPunct w:val="0"/>
              <w:autoSpaceDE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1B3CF854" w14:textId="77777777" w:rsidTr="009D31A9">
        <w:trPr>
          <w:trHeight w:val="977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7731" w14:textId="77777777" w:rsidR="009D31A9" w:rsidRDefault="009D31A9" w:rsidP="00A426B7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职业资格名称、等级及证书编号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4947" w14:textId="77777777" w:rsidR="009D31A9" w:rsidRDefault="009D31A9" w:rsidP="00A426B7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DE4B" w14:textId="77777777" w:rsidR="009D31A9" w:rsidRDefault="009D31A9" w:rsidP="00A426B7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BF9F" w14:textId="77777777" w:rsidR="009D31A9" w:rsidRDefault="009D31A9" w:rsidP="00A426B7">
            <w:pPr>
              <w:overflowPunct w:val="0"/>
              <w:autoSpaceDE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5B8C3EDE" w14:textId="77777777" w:rsidTr="009D31A9">
        <w:trPr>
          <w:cantSplit/>
          <w:trHeight w:val="138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5F86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参加各类技能</w:t>
            </w:r>
          </w:p>
          <w:p w14:paraId="21D04337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大赛获奖情况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CE9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2B6B4EC8" w14:textId="77777777" w:rsidTr="009D31A9">
        <w:trPr>
          <w:cantSplit/>
          <w:trHeight w:hRule="exact" w:val="1292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BDE4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所在学校</w:t>
            </w:r>
          </w:p>
          <w:p w14:paraId="0405953F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34F4" w14:textId="77777777" w:rsidR="009D31A9" w:rsidRDefault="009D31A9">
            <w:pPr>
              <w:overflowPunct w:val="0"/>
              <w:autoSpaceDE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6EE63B97" w14:textId="77777777" w:rsidTr="009D31A9">
        <w:trPr>
          <w:cantSplit/>
          <w:trHeight w:hRule="exact" w:val="168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15D6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竞赛组委会</w:t>
            </w:r>
          </w:p>
          <w:p w14:paraId="53E4A203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1CD1" w14:textId="77777777" w:rsidR="009D31A9" w:rsidRDefault="009D31A9">
            <w:pPr>
              <w:overflowPunct w:val="0"/>
              <w:autoSpaceDE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4614E0A3" w14:textId="77777777" w:rsidTr="009D31A9">
        <w:trPr>
          <w:cantSplit/>
          <w:trHeight w:val="1149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FC81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是否为团队赛</w:t>
            </w:r>
          </w:p>
          <w:p w14:paraId="4F4BA2E0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   □否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44631" w14:textId="77777777" w:rsidR="009D31A9" w:rsidRDefault="009D31A9">
            <w:pPr>
              <w:overflowPunct w:val="0"/>
              <w:autoSpaceDE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55F57EF8" w14:textId="77777777" w:rsidR="009D31A9" w:rsidRDefault="009D31A9">
            <w:pPr>
              <w:overflowPunct w:val="0"/>
              <w:autoSpaceDE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（若是，则请按顺序注明所有队员姓名）</w:t>
            </w:r>
          </w:p>
        </w:tc>
      </w:tr>
    </w:tbl>
    <w:p w14:paraId="29FAA050" w14:textId="77777777" w:rsidR="009D31A9" w:rsidRDefault="009D31A9" w:rsidP="009D31A9">
      <w:pPr>
        <w:overflowPunct w:val="0"/>
        <w:autoSpaceDE w:val="0"/>
        <w:spacing w:line="520" w:lineRule="exact"/>
        <w:ind w:firstLine="480"/>
        <w:rPr>
          <w:rFonts w:ascii="黑体" w:eastAsia="黑体" w:hAnsi="黑体" w:cs="黑体"/>
          <w:bCs/>
          <w:sz w:val="24"/>
          <w:szCs w:val="22"/>
        </w:rPr>
      </w:pPr>
      <w:r>
        <w:rPr>
          <w:rFonts w:ascii="黑体" w:eastAsia="黑体" w:hAnsi="黑体" w:cs="黑体" w:hint="eastAsia"/>
          <w:bCs/>
          <w:kern w:val="0"/>
        </w:rPr>
        <w:br w:type="page"/>
      </w:r>
    </w:p>
    <w:p w14:paraId="0EE4E167" w14:textId="77777777" w:rsidR="009D31A9" w:rsidRPr="00814E1D" w:rsidRDefault="009D31A9" w:rsidP="00814E1D">
      <w:pPr>
        <w:overflowPunct w:val="0"/>
        <w:autoSpaceDE w:val="0"/>
        <w:jc w:val="left"/>
        <w:rPr>
          <w:rFonts w:ascii="仿宋_GB2312" w:eastAsia="仿宋_GB2312"/>
          <w:sz w:val="32"/>
          <w:szCs w:val="32"/>
        </w:rPr>
      </w:pPr>
      <w:r w:rsidRPr="00814E1D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14:paraId="3E071AA4" w14:textId="77777777" w:rsidR="00814E1D" w:rsidRDefault="009D31A9" w:rsidP="009D31A9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814E1D">
        <w:rPr>
          <w:rFonts w:ascii="方正小标宋简体" w:eastAsia="方正小标宋简体" w:hAnsi="仿宋_GB2312" w:cs="仿宋_GB2312" w:hint="eastAsia"/>
          <w:sz w:val="44"/>
          <w:szCs w:val="44"/>
        </w:rPr>
        <w:t>“才聚</w:t>
      </w:r>
      <w:proofErr w:type="gramStart"/>
      <w:r w:rsidRPr="00814E1D">
        <w:rPr>
          <w:rFonts w:ascii="方正小标宋简体" w:eastAsia="方正小标宋简体" w:hAnsi="仿宋_GB2312" w:cs="仿宋_GB2312" w:hint="eastAsia"/>
          <w:sz w:val="44"/>
          <w:szCs w:val="44"/>
        </w:rPr>
        <w:t>鸢</w:t>
      </w:r>
      <w:proofErr w:type="gramEnd"/>
      <w:r w:rsidRPr="00814E1D">
        <w:rPr>
          <w:rFonts w:ascii="方正小标宋简体" w:eastAsia="方正小标宋简体" w:hAnsi="仿宋_GB2312" w:cs="仿宋_GB2312" w:hint="eastAsia"/>
          <w:sz w:val="44"/>
          <w:szCs w:val="44"/>
        </w:rPr>
        <w:t>都·技能兴</w:t>
      </w:r>
      <w:proofErr w:type="gramStart"/>
      <w:r w:rsidRPr="00814E1D">
        <w:rPr>
          <w:rFonts w:ascii="方正小标宋简体" w:eastAsia="方正小标宋简体" w:hAnsi="仿宋_GB2312" w:cs="仿宋_GB2312" w:hint="eastAsia"/>
          <w:sz w:val="44"/>
          <w:szCs w:val="44"/>
        </w:rPr>
        <w:t>潍</w:t>
      </w:r>
      <w:proofErr w:type="gramEnd"/>
      <w:r w:rsidRPr="00814E1D">
        <w:rPr>
          <w:rFonts w:ascii="方正小标宋简体" w:eastAsia="方正小标宋简体" w:hAnsi="仿宋_GB2312" w:cs="仿宋_GB2312" w:hint="eastAsia"/>
          <w:sz w:val="44"/>
          <w:szCs w:val="44"/>
        </w:rPr>
        <w:t>”第三届潍坊市职业技能大赛</w:t>
      </w:r>
      <w:r w:rsidR="00013099" w:rsidRPr="00814E1D">
        <w:rPr>
          <w:rFonts w:ascii="方正小标宋简体" w:eastAsia="方正小标宋简体" w:hAnsi="仿宋_GB2312" w:cs="仿宋_GB2312" w:hint="eastAsia"/>
          <w:sz w:val="44"/>
          <w:szCs w:val="44"/>
        </w:rPr>
        <w:t>新能源商用车检测与维修</w:t>
      </w:r>
      <w:r w:rsidRPr="00814E1D">
        <w:rPr>
          <w:rFonts w:ascii="方正小标宋简体" w:eastAsia="方正小标宋简体" w:hAnsi="仿宋_GB2312" w:cs="仿宋_GB2312" w:hint="eastAsia"/>
          <w:sz w:val="44"/>
          <w:szCs w:val="44"/>
        </w:rPr>
        <w:t>职业技能竞赛</w:t>
      </w:r>
    </w:p>
    <w:p w14:paraId="23619BEC" w14:textId="3195EB8F" w:rsidR="009D31A9" w:rsidRPr="00814E1D" w:rsidRDefault="009D31A9" w:rsidP="009D31A9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814E1D">
        <w:rPr>
          <w:rFonts w:ascii="方正小标宋简体" w:eastAsia="方正小标宋简体" w:hAnsi="仿宋_GB2312" w:cs="仿宋_GB2312" w:hint="eastAsia"/>
          <w:sz w:val="44"/>
          <w:szCs w:val="44"/>
        </w:rPr>
        <w:t>职工（教师）组参赛选手报名表</w:t>
      </w:r>
    </w:p>
    <w:p w14:paraId="72A75F62" w14:textId="77777777" w:rsidR="009D31A9" w:rsidRPr="00814E1D" w:rsidRDefault="009D31A9" w:rsidP="00814E1D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14E1D">
        <w:rPr>
          <w:rFonts w:ascii="仿宋_GB2312" w:eastAsia="仿宋_GB2312" w:hint="eastAsia"/>
          <w:sz w:val="32"/>
          <w:szCs w:val="32"/>
        </w:rPr>
        <w:t>时间：2022年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35"/>
        <w:gridCol w:w="920"/>
        <w:gridCol w:w="868"/>
        <w:gridCol w:w="765"/>
        <w:gridCol w:w="396"/>
        <w:gridCol w:w="247"/>
        <w:gridCol w:w="619"/>
        <w:gridCol w:w="755"/>
        <w:gridCol w:w="561"/>
        <w:gridCol w:w="1672"/>
      </w:tblGrid>
      <w:tr w:rsidR="009D31A9" w14:paraId="2E5B96A3" w14:textId="77777777" w:rsidTr="00A426B7">
        <w:trPr>
          <w:trHeight w:val="69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2AB7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36" w:name="_Hlk110593000"/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688E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BA4D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D9D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1F3A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331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90AA" w14:textId="77777777" w:rsidR="009D31A9" w:rsidRDefault="009D31A9">
            <w:pPr>
              <w:overflowPunct w:val="0"/>
              <w:autoSpaceDE w:val="0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9D31A9" w14:paraId="02DBD422" w14:textId="77777777" w:rsidTr="00A426B7">
        <w:trPr>
          <w:trHeight w:val="69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ACA1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 赛</w:t>
            </w:r>
          </w:p>
          <w:p w14:paraId="6A2165EA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 种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C283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E2C5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8ED6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778A" w14:textId="77777777" w:rsidR="009D31A9" w:rsidRDefault="009D31A9">
            <w:pPr>
              <w:widowControl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D31A9" w14:paraId="5C89F881" w14:textId="77777777" w:rsidTr="00A426B7">
        <w:trPr>
          <w:trHeight w:val="69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DE83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参 加</w:t>
            </w:r>
          </w:p>
          <w:p w14:paraId="4D163057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pacing w:val="-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0"/>
                <w:sz w:val="28"/>
                <w:szCs w:val="28"/>
              </w:rPr>
              <w:t>工作时间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67E6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CAC9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专业技术职务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2789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742F" w14:textId="77777777" w:rsidR="009D31A9" w:rsidRDefault="009D31A9">
            <w:pPr>
              <w:widowControl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D31A9" w14:paraId="0D437DEE" w14:textId="77777777" w:rsidTr="009D31A9">
        <w:trPr>
          <w:trHeight w:val="691"/>
          <w:jc w:val="center"/>
        </w:trPr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4701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职业资格名称、</w:t>
            </w:r>
          </w:p>
          <w:p w14:paraId="4923B88C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等级及证书编号</w:t>
            </w:r>
          </w:p>
        </w:tc>
        <w:tc>
          <w:tcPr>
            <w:tcW w:w="5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9BC3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5155B2D1" w14:textId="77777777" w:rsidTr="009D31A9">
        <w:trPr>
          <w:trHeight w:val="691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D120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A546" w14:textId="77777777" w:rsidR="009D31A9" w:rsidRDefault="009D31A9">
            <w:pPr>
              <w:overflowPunct w:val="0"/>
              <w:autoSpaceDE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3071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39DD" w14:textId="77777777" w:rsidR="009D31A9" w:rsidRDefault="009D31A9">
            <w:pPr>
              <w:overflowPunct w:val="0"/>
              <w:autoSpaceDE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08226CA4" w14:textId="77777777" w:rsidTr="009D31A9">
        <w:trPr>
          <w:trHeight w:val="691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EC77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8AB0" w14:textId="77777777" w:rsidR="009D31A9" w:rsidRDefault="009D31A9">
            <w:pPr>
              <w:overflowPunct w:val="0"/>
              <w:autoSpaceDE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5A5DF94C" w14:textId="77777777" w:rsidTr="009D31A9">
        <w:trPr>
          <w:cantSplit/>
          <w:trHeight w:val="1071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75DE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pacing w:val="-8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pacing w:val="-8"/>
                <w:sz w:val="28"/>
                <w:szCs w:val="28"/>
              </w:rPr>
              <w:t xml:space="preserve"> 人</w:t>
            </w:r>
          </w:p>
          <w:p w14:paraId="5EEC9884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8"/>
                <w:sz w:val="28"/>
                <w:szCs w:val="28"/>
              </w:rPr>
              <w:t>工 作</w:t>
            </w:r>
          </w:p>
          <w:p w14:paraId="35A3FC1C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8"/>
                <w:sz w:val="28"/>
                <w:szCs w:val="28"/>
              </w:rPr>
              <w:t>简 历</w:t>
            </w:r>
          </w:p>
        </w:tc>
        <w:tc>
          <w:tcPr>
            <w:tcW w:w="6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72F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AB3DE30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15F9182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31B9C6B1" w14:textId="77777777" w:rsidTr="009D31A9">
        <w:trPr>
          <w:cantSplit/>
          <w:trHeight w:val="111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C6FA" w14:textId="77777777" w:rsidR="009D31A9" w:rsidRDefault="009D31A9">
            <w:pPr>
              <w:overflowPunct w:val="0"/>
              <w:autoSpaceDE w:val="0"/>
              <w:spacing w:line="32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参加各类技能大赛获奖情况</w:t>
            </w:r>
          </w:p>
        </w:tc>
        <w:tc>
          <w:tcPr>
            <w:tcW w:w="6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404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9C2E636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5066768" w14:textId="77777777" w:rsidR="009D31A9" w:rsidRDefault="009D31A9">
            <w:pPr>
              <w:overflowPunct w:val="0"/>
              <w:autoSpaceDE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6DA5E8AF" w14:textId="77777777" w:rsidTr="009D31A9">
        <w:trPr>
          <w:cantSplit/>
          <w:trHeight w:val="1566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39D6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  <w:p w14:paraId="399F8FCC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6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62C5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845FB5B" w14:textId="77777777" w:rsidR="009D31A9" w:rsidRDefault="009D31A9">
            <w:pPr>
              <w:tabs>
                <w:tab w:val="left" w:pos="2475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FC89918" w14:textId="77777777" w:rsidR="009D31A9" w:rsidRDefault="009D31A9">
            <w:pPr>
              <w:tabs>
                <w:tab w:val="left" w:pos="2475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3B3C4AF0" w14:textId="77777777" w:rsidTr="009D31A9">
        <w:trPr>
          <w:cantSplit/>
          <w:trHeight w:val="104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7FE8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竞赛组委会</w:t>
            </w:r>
          </w:p>
          <w:p w14:paraId="7623A432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05DA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870676A" w14:textId="77777777" w:rsidR="009D31A9" w:rsidRDefault="009D31A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6C54D9B4" w14:textId="77777777" w:rsidTr="009D31A9">
        <w:trPr>
          <w:cantSplit/>
          <w:trHeight w:val="104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B594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是否为团队赛</w:t>
            </w:r>
          </w:p>
          <w:p w14:paraId="7629A0D1" w14:textId="77777777" w:rsidR="009D31A9" w:rsidRDefault="009D31A9">
            <w:pPr>
              <w:overflowPunct w:val="0"/>
              <w:autoSpaceDE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   □否</w:t>
            </w:r>
          </w:p>
        </w:tc>
        <w:tc>
          <w:tcPr>
            <w:tcW w:w="6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B58A7" w14:textId="77777777" w:rsidR="009D31A9" w:rsidRDefault="009D31A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（若是，则请按顺序注明所有队员姓名）</w:t>
            </w:r>
          </w:p>
        </w:tc>
      </w:tr>
      <w:bookmarkEnd w:id="36"/>
    </w:tbl>
    <w:p w14:paraId="0E30C2D5" w14:textId="77777777" w:rsidR="009D31A9" w:rsidRDefault="009D31A9" w:rsidP="009D31A9">
      <w:pPr>
        <w:widowControl/>
        <w:rPr>
          <w:rFonts w:ascii="方正小标宋简体" w:eastAsia="方正小标宋简体"/>
          <w:bCs/>
          <w:kern w:val="0"/>
          <w:sz w:val="36"/>
          <w:szCs w:val="36"/>
        </w:rPr>
        <w:sectPr w:rsidR="009D31A9">
          <w:footerReference w:type="default" r:id="rId11"/>
          <w:footerReference w:type="first" r:id="rId12"/>
          <w:pgSz w:w="11906" w:h="16838"/>
          <w:pgMar w:top="1531" w:right="1474" w:bottom="1588" w:left="1474" w:header="851" w:footer="992" w:gutter="0"/>
          <w:cols w:space="720"/>
          <w:docGrid w:type="lines" w:linePitch="312"/>
        </w:sectPr>
      </w:pPr>
    </w:p>
    <w:p w14:paraId="7FAF2331" w14:textId="77777777" w:rsidR="009D31A9" w:rsidRPr="00534FE5" w:rsidRDefault="009D31A9" w:rsidP="00534FE5">
      <w:pPr>
        <w:overflowPunct w:val="0"/>
        <w:autoSpaceDE w:val="0"/>
        <w:jc w:val="left"/>
        <w:rPr>
          <w:rFonts w:ascii="仿宋_GB2312" w:eastAsia="仿宋_GB2312"/>
          <w:sz w:val="32"/>
          <w:szCs w:val="32"/>
        </w:rPr>
      </w:pPr>
      <w:r w:rsidRPr="00534FE5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14:paraId="7CE60961" w14:textId="77777777" w:rsidR="009D31A9" w:rsidRPr="00534FE5" w:rsidRDefault="009D31A9" w:rsidP="00534FE5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534FE5">
        <w:rPr>
          <w:rFonts w:ascii="方正小标宋简体" w:eastAsia="方正小标宋简体" w:hAnsi="仿宋_GB2312" w:cs="仿宋_GB2312" w:hint="eastAsia"/>
          <w:sz w:val="44"/>
          <w:szCs w:val="44"/>
        </w:rPr>
        <w:t>“才聚</w:t>
      </w:r>
      <w:proofErr w:type="gramStart"/>
      <w:r w:rsidRPr="00534FE5">
        <w:rPr>
          <w:rFonts w:ascii="方正小标宋简体" w:eastAsia="方正小标宋简体" w:hAnsi="仿宋_GB2312" w:cs="仿宋_GB2312" w:hint="eastAsia"/>
          <w:sz w:val="44"/>
          <w:szCs w:val="44"/>
        </w:rPr>
        <w:t>鸢</w:t>
      </w:r>
      <w:proofErr w:type="gramEnd"/>
      <w:r w:rsidRPr="00534FE5">
        <w:rPr>
          <w:rFonts w:ascii="方正小标宋简体" w:eastAsia="方正小标宋简体" w:hAnsi="仿宋_GB2312" w:cs="仿宋_GB2312" w:hint="eastAsia"/>
          <w:sz w:val="44"/>
          <w:szCs w:val="44"/>
        </w:rPr>
        <w:t>都·技能兴</w:t>
      </w:r>
      <w:proofErr w:type="gramStart"/>
      <w:r w:rsidRPr="00534FE5">
        <w:rPr>
          <w:rFonts w:ascii="方正小标宋简体" w:eastAsia="方正小标宋简体" w:hAnsi="仿宋_GB2312" w:cs="仿宋_GB2312" w:hint="eastAsia"/>
          <w:sz w:val="44"/>
          <w:szCs w:val="44"/>
        </w:rPr>
        <w:t>潍</w:t>
      </w:r>
      <w:proofErr w:type="gramEnd"/>
      <w:r w:rsidRPr="00534FE5">
        <w:rPr>
          <w:rFonts w:ascii="方正小标宋简体" w:eastAsia="方正小标宋简体" w:hAnsi="仿宋_GB2312" w:cs="仿宋_GB2312" w:hint="eastAsia"/>
          <w:sz w:val="44"/>
          <w:szCs w:val="44"/>
        </w:rPr>
        <w:t>”第三届潍坊市职业技能大赛</w:t>
      </w:r>
    </w:p>
    <w:p w14:paraId="2002D4BD" w14:textId="2793FE9A" w:rsidR="009D31A9" w:rsidRPr="00534FE5" w:rsidRDefault="00013099" w:rsidP="00534FE5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534FE5">
        <w:rPr>
          <w:rFonts w:ascii="方正小标宋简体" w:eastAsia="方正小标宋简体" w:hAnsi="仿宋_GB2312" w:cs="仿宋_GB2312" w:hint="eastAsia"/>
          <w:sz w:val="44"/>
          <w:szCs w:val="44"/>
        </w:rPr>
        <w:t>新能源商用车检测与维修</w:t>
      </w:r>
      <w:r w:rsidR="009D31A9" w:rsidRPr="00534FE5">
        <w:rPr>
          <w:rFonts w:ascii="方正小标宋简体" w:eastAsia="方正小标宋简体" w:hAnsi="仿宋_GB2312" w:cs="仿宋_GB2312" w:hint="eastAsia"/>
          <w:sz w:val="44"/>
          <w:szCs w:val="44"/>
        </w:rPr>
        <w:t>职业技能竞赛参赛选手汇总表</w:t>
      </w:r>
    </w:p>
    <w:p w14:paraId="27A80BF0" w14:textId="77777777" w:rsidR="009D31A9" w:rsidRPr="00534FE5" w:rsidRDefault="009D31A9" w:rsidP="00534FE5">
      <w:pPr>
        <w:overflowPunct w:val="0"/>
        <w:autoSpaceDE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34FE5">
        <w:rPr>
          <w:rFonts w:ascii="仿宋_GB2312" w:eastAsia="仿宋_GB2312" w:hint="eastAsia"/>
          <w:sz w:val="32"/>
          <w:szCs w:val="32"/>
        </w:rPr>
        <w:t>报名单位（盖章）：                    领队：                    联系电话：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135"/>
        <w:gridCol w:w="1985"/>
        <w:gridCol w:w="1275"/>
        <w:gridCol w:w="3045"/>
        <w:gridCol w:w="851"/>
        <w:gridCol w:w="2126"/>
        <w:gridCol w:w="1985"/>
        <w:gridCol w:w="1134"/>
      </w:tblGrid>
      <w:tr w:rsidR="009D31A9" w14:paraId="23D6B157" w14:textId="77777777" w:rsidTr="009D31A9">
        <w:trPr>
          <w:trHeight w:val="4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AF48" w14:textId="77777777" w:rsidR="009D31A9" w:rsidRDefault="009D31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37" w:name="_Hlk110593134"/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46BC" w14:textId="77777777" w:rsidR="009D31A9" w:rsidRDefault="009D31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4B3A" w14:textId="77777777" w:rsidR="009D31A9" w:rsidRDefault="009D31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BAFF" w14:textId="77777777" w:rsidR="009D31A9" w:rsidRDefault="009D31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BB0D" w14:textId="77777777" w:rsidR="009D31A9" w:rsidRDefault="009D31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C993" w14:textId="77777777" w:rsidR="009D31A9" w:rsidRDefault="009D31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DCCD" w14:textId="77777777" w:rsidR="009D31A9" w:rsidRDefault="009D31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职业资格/等级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7A7D" w14:textId="77777777" w:rsidR="009D31A9" w:rsidRDefault="009D31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FB54" w14:textId="77777777" w:rsidR="009D31A9" w:rsidRDefault="009D31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D31A9" w14:paraId="449CC05C" w14:textId="77777777" w:rsidTr="009D31A9">
        <w:trPr>
          <w:trHeight w:val="454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18C4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FFF3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职工组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0AEE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指导教练1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DD5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C108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9FF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82DA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860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50AD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077ACD33" w14:textId="77777777" w:rsidTr="009D31A9">
        <w:trPr>
          <w:trHeight w:val="454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5626" w14:textId="77777777" w:rsidR="009D31A9" w:rsidRDefault="009D31A9">
            <w:pPr>
              <w:widowControl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C9A5" w14:textId="77777777" w:rsidR="009D31A9" w:rsidRDefault="009D31A9">
            <w:pPr>
              <w:widowControl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909E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指导教练2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06D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13D2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5167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EC3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95D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A2F0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285B9567" w14:textId="77777777" w:rsidTr="009D31A9">
        <w:trPr>
          <w:trHeight w:val="454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CDB6" w14:textId="77777777" w:rsidR="009D31A9" w:rsidRDefault="009D31A9">
            <w:pPr>
              <w:widowControl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6AB9" w14:textId="77777777" w:rsidR="009D31A9" w:rsidRDefault="009D31A9">
            <w:pPr>
              <w:widowControl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3078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FC5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326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18EF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8AC0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C03E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D1DC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2267B66E" w14:textId="77777777" w:rsidTr="009D31A9">
        <w:trPr>
          <w:trHeight w:val="454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57E6" w14:textId="77777777" w:rsidR="009D31A9" w:rsidRDefault="009D31A9">
            <w:pPr>
              <w:widowControl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F756" w14:textId="77777777" w:rsidR="009D31A9" w:rsidRDefault="009D31A9">
            <w:pPr>
              <w:widowControl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D7C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D36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7F2E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C407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22D9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C4A9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5B77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57E58C97" w14:textId="77777777" w:rsidTr="009D31A9">
        <w:trPr>
          <w:trHeight w:val="454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5766" w14:textId="77777777" w:rsidR="009D31A9" w:rsidRDefault="009D31A9">
            <w:pPr>
              <w:widowControl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E229" w14:textId="77777777" w:rsidR="009D31A9" w:rsidRDefault="009D31A9">
            <w:pPr>
              <w:widowControl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0D58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C9A0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51A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F873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4418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145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B20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5A02B41F" w14:textId="77777777" w:rsidTr="009D31A9">
        <w:trPr>
          <w:trHeight w:val="454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6156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E9F9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51A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9E0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2A6B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C83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C107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EF4E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3AEF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3C08648D" w14:textId="77777777" w:rsidTr="009D31A9">
        <w:trPr>
          <w:trHeight w:val="454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E62C" w14:textId="77777777" w:rsidR="009D31A9" w:rsidRDefault="009D31A9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08D2" w14:textId="77777777" w:rsidR="009D31A9" w:rsidRDefault="009D31A9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03CE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D36D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B684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CF73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6564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7569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0CF2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6E98C969" w14:textId="77777777" w:rsidTr="009D31A9">
        <w:trPr>
          <w:trHeight w:val="454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3763" w14:textId="77777777" w:rsidR="009D31A9" w:rsidRDefault="009D31A9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9359" w14:textId="77777777" w:rsidR="009D31A9" w:rsidRDefault="009D31A9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BAFC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46E9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207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A45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034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FD64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9848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72C9F790" w14:textId="77777777" w:rsidTr="009D31A9">
        <w:trPr>
          <w:trHeight w:val="454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761" w14:textId="77777777" w:rsidR="009D31A9" w:rsidRDefault="009D31A9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F634" w14:textId="77777777" w:rsidR="009D31A9" w:rsidRDefault="009D31A9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0D60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BF3D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7D2D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C6E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23EF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7EC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D93D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4EFBC3BD" w14:textId="77777777" w:rsidTr="009D31A9">
        <w:trPr>
          <w:trHeight w:val="454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3990" w14:textId="77777777" w:rsidR="009D31A9" w:rsidRDefault="009D31A9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1285" w14:textId="77777777" w:rsidR="009D31A9" w:rsidRDefault="009D31A9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3D8C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DC5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D66C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E7E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88C6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D4F8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FB0C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31A9" w14:paraId="5575DEB7" w14:textId="77777777" w:rsidTr="009D31A9">
        <w:trPr>
          <w:trHeight w:val="4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1555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3864" w14:textId="77777777" w:rsidR="009D31A9" w:rsidRDefault="009D31A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推荐裁判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3E5A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DD6E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C3E3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D021" w14:textId="77777777" w:rsidR="009D31A9" w:rsidRDefault="009D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4B7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91F9" w14:textId="77777777" w:rsidR="009D31A9" w:rsidRDefault="009D31A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37"/>
    <w:p w14:paraId="49AE79C8" w14:textId="17FF0895" w:rsidR="00B0219C" w:rsidRPr="009D31A9" w:rsidRDefault="009D31A9" w:rsidP="00013099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注：表格可根据报名队伍人数加页</w:t>
      </w:r>
    </w:p>
    <w:sectPr w:rsidR="00B0219C" w:rsidRPr="009D31A9" w:rsidSect="009D31A9">
      <w:footerReference w:type="default" r:id="rId13"/>
      <w:pgSz w:w="16838" w:h="11906" w:orient="landscape"/>
      <w:pgMar w:top="1474" w:right="1928" w:bottom="1474" w:left="181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F59F" w14:textId="77777777" w:rsidR="00C33BFF" w:rsidRDefault="00C33BFF" w:rsidP="00242928">
      <w:r>
        <w:separator/>
      </w:r>
    </w:p>
  </w:endnote>
  <w:endnote w:type="continuationSeparator" w:id="0">
    <w:p w14:paraId="0B23AB9A" w14:textId="77777777" w:rsidR="00C33BFF" w:rsidRDefault="00C33BFF" w:rsidP="0024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715915"/>
      <w:docPartObj>
        <w:docPartGallery w:val="Page Numbers (Bottom of Page)"/>
        <w:docPartUnique/>
      </w:docPartObj>
    </w:sdtPr>
    <w:sdtContent>
      <w:p w14:paraId="61BB46D6" w14:textId="74843886" w:rsidR="0016502B" w:rsidRDefault="0016502B" w:rsidP="001650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130633"/>
      <w:docPartObj>
        <w:docPartGallery w:val="Page Numbers (Bottom of Page)"/>
        <w:docPartUnique/>
      </w:docPartObj>
    </w:sdtPr>
    <w:sdtContent>
      <w:p w14:paraId="69C7DDC1" w14:textId="730AB2A4" w:rsidR="00A40D2D" w:rsidRDefault="00A40D2D">
        <w:pPr>
          <w:pStyle w:val="a5"/>
          <w:jc w:val="center"/>
        </w:pPr>
        <w:r>
          <w:t>27</w:t>
        </w:r>
      </w:p>
    </w:sdtContent>
  </w:sdt>
  <w:p w14:paraId="775C397B" w14:textId="77777777" w:rsidR="0016502B" w:rsidRDefault="001650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265590"/>
      <w:docPartObj>
        <w:docPartGallery w:val="Page Numbers (Bottom of Page)"/>
        <w:docPartUnique/>
      </w:docPartObj>
    </w:sdtPr>
    <w:sdtContent>
      <w:p w14:paraId="1B48F1D6" w14:textId="38D99133" w:rsidR="00013099" w:rsidRDefault="000130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3099">
          <w:rPr>
            <w:noProof/>
            <w:lang w:val="zh-CN"/>
          </w:rPr>
          <w:t>2</w:t>
        </w:r>
        <w:r>
          <w:fldChar w:fldCharType="end"/>
        </w:r>
      </w:p>
    </w:sdtContent>
  </w:sdt>
  <w:p w14:paraId="1806A81C" w14:textId="77777777" w:rsidR="00013099" w:rsidRDefault="00013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49CA" w14:textId="77777777" w:rsidR="00C33BFF" w:rsidRDefault="00C33BFF" w:rsidP="00242928">
      <w:r>
        <w:separator/>
      </w:r>
    </w:p>
  </w:footnote>
  <w:footnote w:type="continuationSeparator" w:id="0">
    <w:p w14:paraId="7BD24994" w14:textId="77777777" w:rsidR="00C33BFF" w:rsidRDefault="00C33BFF" w:rsidP="0024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62F"/>
    <w:multiLevelType w:val="hybridMultilevel"/>
    <w:tmpl w:val="2DEE65EA"/>
    <w:lvl w:ilvl="0" w:tplc="EF7C1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A03581"/>
    <w:multiLevelType w:val="hybridMultilevel"/>
    <w:tmpl w:val="677ECC84"/>
    <w:lvl w:ilvl="0" w:tplc="A8EA8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021DD5"/>
    <w:multiLevelType w:val="hybridMultilevel"/>
    <w:tmpl w:val="1A7A3018"/>
    <w:lvl w:ilvl="0" w:tplc="375060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1320806">
    <w:abstractNumId w:val="2"/>
  </w:num>
  <w:num w:numId="2" w16cid:durableId="1428885578">
    <w:abstractNumId w:val="1"/>
  </w:num>
  <w:num w:numId="3" w16cid:durableId="6988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27D"/>
    <w:rsid w:val="00013099"/>
    <w:rsid w:val="000373F4"/>
    <w:rsid w:val="00063A9C"/>
    <w:rsid w:val="00095DF2"/>
    <w:rsid w:val="000C228B"/>
    <w:rsid w:val="00114BB3"/>
    <w:rsid w:val="00123EBB"/>
    <w:rsid w:val="00125254"/>
    <w:rsid w:val="00125FA2"/>
    <w:rsid w:val="00136FB1"/>
    <w:rsid w:val="00140DAF"/>
    <w:rsid w:val="00155544"/>
    <w:rsid w:val="0016502B"/>
    <w:rsid w:val="00183809"/>
    <w:rsid w:val="001A042F"/>
    <w:rsid w:val="001B675F"/>
    <w:rsid w:val="002118C1"/>
    <w:rsid w:val="00242928"/>
    <w:rsid w:val="00252567"/>
    <w:rsid w:val="00280A11"/>
    <w:rsid w:val="002821CD"/>
    <w:rsid w:val="00294E72"/>
    <w:rsid w:val="002C52B6"/>
    <w:rsid w:val="002F127D"/>
    <w:rsid w:val="002F638D"/>
    <w:rsid w:val="003025CC"/>
    <w:rsid w:val="003542E6"/>
    <w:rsid w:val="0037279B"/>
    <w:rsid w:val="00381AC0"/>
    <w:rsid w:val="003A0B5D"/>
    <w:rsid w:val="003C0CEC"/>
    <w:rsid w:val="003E284C"/>
    <w:rsid w:val="003E2BA9"/>
    <w:rsid w:val="00401153"/>
    <w:rsid w:val="00420C31"/>
    <w:rsid w:val="00432835"/>
    <w:rsid w:val="00440283"/>
    <w:rsid w:val="00440567"/>
    <w:rsid w:val="00440B57"/>
    <w:rsid w:val="00460948"/>
    <w:rsid w:val="00483C3D"/>
    <w:rsid w:val="00487126"/>
    <w:rsid w:val="004A0889"/>
    <w:rsid w:val="004A5009"/>
    <w:rsid w:val="004B3DB2"/>
    <w:rsid w:val="004C7A51"/>
    <w:rsid w:val="004D7381"/>
    <w:rsid w:val="004F683B"/>
    <w:rsid w:val="00534FE5"/>
    <w:rsid w:val="00543B16"/>
    <w:rsid w:val="00573274"/>
    <w:rsid w:val="005A0D2D"/>
    <w:rsid w:val="005A7DCD"/>
    <w:rsid w:val="005E1A91"/>
    <w:rsid w:val="0060547F"/>
    <w:rsid w:val="00641E57"/>
    <w:rsid w:val="00693764"/>
    <w:rsid w:val="006B771C"/>
    <w:rsid w:val="006D376C"/>
    <w:rsid w:val="006E21D3"/>
    <w:rsid w:val="00704976"/>
    <w:rsid w:val="00714C29"/>
    <w:rsid w:val="00727EA4"/>
    <w:rsid w:val="00736DBA"/>
    <w:rsid w:val="00761EF0"/>
    <w:rsid w:val="007668FD"/>
    <w:rsid w:val="007750B7"/>
    <w:rsid w:val="007945EA"/>
    <w:rsid w:val="007A657F"/>
    <w:rsid w:val="007D65CA"/>
    <w:rsid w:val="00801E8D"/>
    <w:rsid w:val="00802643"/>
    <w:rsid w:val="00814AEF"/>
    <w:rsid w:val="00814E1D"/>
    <w:rsid w:val="008256DC"/>
    <w:rsid w:val="00830458"/>
    <w:rsid w:val="008345E4"/>
    <w:rsid w:val="00847324"/>
    <w:rsid w:val="00851E67"/>
    <w:rsid w:val="008A338C"/>
    <w:rsid w:val="008A3BC9"/>
    <w:rsid w:val="008D2B2B"/>
    <w:rsid w:val="00924B0A"/>
    <w:rsid w:val="00967785"/>
    <w:rsid w:val="009729FA"/>
    <w:rsid w:val="00975ACB"/>
    <w:rsid w:val="009A0C28"/>
    <w:rsid w:val="009A6438"/>
    <w:rsid w:val="009A7809"/>
    <w:rsid w:val="009D31A9"/>
    <w:rsid w:val="009D7744"/>
    <w:rsid w:val="00A150DB"/>
    <w:rsid w:val="00A40D2D"/>
    <w:rsid w:val="00A426B7"/>
    <w:rsid w:val="00AA5E1F"/>
    <w:rsid w:val="00AF74AF"/>
    <w:rsid w:val="00B0219C"/>
    <w:rsid w:val="00B07158"/>
    <w:rsid w:val="00B079E9"/>
    <w:rsid w:val="00B10CD6"/>
    <w:rsid w:val="00B253EB"/>
    <w:rsid w:val="00B30A0C"/>
    <w:rsid w:val="00B349EA"/>
    <w:rsid w:val="00B43D0D"/>
    <w:rsid w:val="00B5514F"/>
    <w:rsid w:val="00B80399"/>
    <w:rsid w:val="00BA05F0"/>
    <w:rsid w:val="00BA1827"/>
    <w:rsid w:val="00BB5981"/>
    <w:rsid w:val="00BC76F6"/>
    <w:rsid w:val="00BE0D92"/>
    <w:rsid w:val="00C11805"/>
    <w:rsid w:val="00C2060F"/>
    <w:rsid w:val="00C26F96"/>
    <w:rsid w:val="00C33BFF"/>
    <w:rsid w:val="00C344F0"/>
    <w:rsid w:val="00C416F7"/>
    <w:rsid w:val="00C51F95"/>
    <w:rsid w:val="00C56FF9"/>
    <w:rsid w:val="00CB08DC"/>
    <w:rsid w:val="00CF5CEE"/>
    <w:rsid w:val="00D145A6"/>
    <w:rsid w:val="00D7252C"/>
    <w:rsid w:val="00DE07A6"/>
    <w:rsid w:val="00DE42B6"/>
    <w:rsid w:val="00DE6F6B"/>
    <w:rsid w:val="00DF0A17"/>
    <w:rsid w:val="00E138D2"/>
    <w:rsid w:val="00E22F65"/>
    <w:rsid w:val="00E23EFE"/>
    <w:rsid w:val="00E83791"/>
    <w:rsid w:val="00E9141A"/>
    <w:rsid w:val="00EA0077"/>
    <w:rsid w:val="00EB222E"/>
    <w:rsid w:val="00F2066E"/>
    <w:rsid w:val="00FA4649"/>
    <w:rsid w:val="00FC0AB2"/>
    <w:rsid w:val="00FD3585"/>
    <w:rsid w:val="00FD541C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B307B"/>
  <w15:docId w15:val="{0318787F-949E-4890-B9DF-EE28C25A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92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0C22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aliases w:val="一级"/>
    <w:basedOn w:val="a"/>
    <w:next w:val="a"/>
    <w:link w:val="20"/>
    <w:uiPriority w:val="9"/>
    <w:unhideWhenUsed/>
    <w:qFormat/>
    <w:rsid w:val="00252567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2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2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2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42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928"/>
    <w:rPr>
      <w:sz w:val="18"/>
      <w:szCs w:val="18"/>
    </w:rPr>
  </w:style>
  <w:style w:type="paragraph" w:styleId="a7">
    <w:name w:val="Date"/>
    <w:basedOn w:val="a"/>
    <w:next w:val="a"/>
    <w:link w:val="a8"/>
    <w:unhideWhenUsed/>
    <w:qFormat/>
    <w:rsid w:val="00242928"/>
    <w:pPr>
      <w:ind w:leftChars="2500" w:left="100"/>
    </w:pPr>
  </w:style>
  <w:style w:type="character" w:customStyle="1" w:styleId="a8">
    <w:name w:val="日期 字符"/>
    <w:basedOn w:val="a0"/>
    <w:link w:val="a7"/>
    <w:rsid w:val="00242928"/>
    <w:rPr>
      <w:szCs w:val="24"/>
    </w:rPr>
  </w:style>
  <w:style w:type="paragraph" w:styleId="a9">
    <w:name w:val="List Paragraph"/>
    <w:basedOn w:val="a"/>
    <w:uiPriority w:val="34"/>
    <w:qFormat/>
    <w:rsid w:val="00242928"/>
    <w:pPr>
      <w:ind w:firstLineChars="200" w:firstLine="420"/>
    </w:pPr>
  </w:style>
  <w:style w:type="character" w:customStyle="1" w:styleId="20">
    <w:name w:val="标题 2 字符"/>
    <w:aliases w:val="一级 字符"/>
    <w:basedOn w:val="a0"/>
    <w:link w:val="2"/>
    <w:uiPriority w:val="9"/>
    <w:rsid w:val="00252567"/>
    <w:rPr>
      <w:rFonts w:asciiTheme="majorHAnsi" w:eastAsia="宋体" w:hAnsiTheme="majorHAnsi" w:cstheme="majorBidi"/>
      <w:b/>
      <w:bCs/>
      <w:sz w:val="30"/>
      <w:szCs w:val="32"/>
    </w:rPr>
  </w:style>
  <w:style w:type="table" w:styleId="aa">
    <w:name w:val="Table Grid"/>
    <w:basedOn w:val="a1"/>
    <w:qFormat/>
    <w:rsid w:val="00EB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0C228B"/>
    <w:rPr>
      <w:b/>
      <w:kern w:val="44"/>
      <w:sz w:val="4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0C228B"/>
    <w:rPr>
      <w:b/>
      <w:bCs/>
      <w:sz w:val="32"/>
      <w:szCs w:val="32"/>
    </w:rPr>
  </w:style>
  <w:style w:type="paragraph" w:styleId="ab">
    <w:name w:val="Balloon Text"/>
    <w:basedOn w:val="a"/>
    <w:link w:val="ac"/>
    <w:rsid w:val="000C228B"/>
    <w:rPr>
      <w:sz w:val="18"/>
      <w:szCs w:val="18"/>
    </w:rPr>
  </w:style>
  <w:style w:type="character" w:customStyle="1" w:styleId="ac">
    <w:name w:val="批注框文本 字符"/>
    <w:basedOn w:val="a0"/>
    <w:link w:val="ab"/>
    <w:rsid w:val="000C228B"/>
    <w:rPr>
      <w:sz w:val="18"/>
      <w:szCs w:val="18"/>
    </w:rPr>
  </w:style>
  <w:style w:type="paragraph" w:customStyle="1" w:styleId="Bodytext5">
    <w:name w:val="Body text|5"/>
    <w:basedOn w:val="a"/>
    <w:link w:val="Bodytext50"/>
    <w:qFormat/>
    <w:rsid w:val="000C228B"/>
    <w:pPr>
      <w:shd w:val="clear" w:color="auto" w:fill="FFFFFF"/>
      <w:spacing w:before="300" w:after="120" w:line="445" w:lineRule="exact"/>
      <w:ind w:firstLine="360"/>
      <w:jc w:val="distribute"/>
    </w:pPr>
    <w:rPr>
      <w:rFonts w:ascii="PMingLiU" w:eastAsia="PMingLiU" w:hAnsi="PMingLiU" w:cs="PMingLiU"/>
      <w:sz w:val="26"/>
      <w:szCs w:val="26"/>
    </w:rPr>
  </w:style>
  <w:style w:type="character" w:customStyle="1" w:styleId="Bodytext5TimesNewRoman">
    <w:name w:val="Body text|5 + Times New Roman"/>
    <w:basedOn w:val="Bodytext50"/>
    <w:qFormat/>
    <w:rsid w:val="000C2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Bodytext50">
    <w:name w:val="Body text|5_"/>
    <w:basedOn w:val="a0"/>
    <w:link w:val="Bodytext5"/>
    <w:qFormat/>
    <w:rsid w:val="000C228B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11">
    <w:name w:val="列出段落1"/>
    <w:basedOn w:val="a"/>
    <w:uiPriority w:val="34"/>
    <w:qFormat/>
    <w:rsid w:val="000C228B"/>
    <w:pPr>
      <w:ind w:left="720"/>
      <w:contextualSpacing/>
    </w:pPr>
    <w:rPr>
      <w:rFonts w:ascii="Times New Roman" w:hAnsi="Times New Roman"/>
    </w:rPr>
  </w:style>
  <w:style w:type="paragraph" w:customStyle="1" w:styleId="21">
    <w:name w:val="正文文本 (2)"/>
    <w:basedOn w:val="a"/>
    <w:qFormat/>
    <w:rsid w:val="000C228B"/>
    <w:pPr>
      <w:shd w:val="clear" w:color="auto" w:fill="FFFFFF"/>
      <w:spacing w:before="480" w:line="518" w:lineRule="exact"/>
      <w:ind w:hanging="1060"/>
      <w:jc w:val="left"/>
    </w:pPr>
    <w:rPr>
      <w:rFonts w:ascii="MingLiU" w:eastAsia="MingLiU" w:hAnsi="MingLiU" w:cs="MingLiU"/>
      <w:spacing w:val="30"/>
      <w:sz w:val="30"/>
      <w:szCs w:val="30"/>
    </w:rPr>
  </w:style>
  <w:style w:type="paragraph" w:styleId="TOC">
    <w:name w:val="TOC Heading"/>
    <w:basedOn w:val="1"/>
    <w:next w:val="a"/>
    <w:uiPriority w:val="39"/>
    <w:unhideWhenUsed/>
    <w:qFormat/>
    <w:rsid w:val="000C228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0C228B"/>
  </w:style>
  <w:style w:type="paragraph" w:styleId="TOC2">
    <w:name w:val="toc 2"/>
    <w:basedOn w:val="a"/>
    <w:next w:val="a"/>
    <w:autoRedefine/>
    <w:uiPriority w:val="39"/>
    <w:unhideWhenUsed/>
    <w:rsid w:val="000C228B"/>
    <w:pPr>
      <w:ind w:leftChars="200" w:left="420"/>
    </w:pPr>
  </w:style>
  <w:style w:type="character" w:styleId="ad">
    <w:name w:val="Hyperlink"/>
    <w:basedOn w:val="a0"/>
    <w:uiPriority w:val="99"/>
    <w:unhideWhenUsed/>
    <w:rsid w:val="000C228B"/>
    <w:rPr>
      <w:color w:val="0563C1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0C228B"/>
    <w:rPr>
      <w:color w:val="605E5C"/>
      <w:shd w:val="clear" w:color="auto" w:fill="E1DFDD"/>
    </w:rPr>
  </w:style>
  <w:style w:type="paragraph" w:styleId="TOC3">
    <w:name w:val="toc 3"/>
    <w:basedOn w:val="a"/>
    <w:next w:val="a"/>
    <w:autoRedefine/>
    <w:uiPriority w:val="39"/>
    <w:unhideWhenUsed/>
    <w:qFormat/>
    <w:rsid w:val="000C228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character" w:customStyle="1" w:styleId="22">
    <w:name w:val="未处理的提及2"/>
    <w:basedOn w:val="a0"/>
    <w:uiPriority w:val="99"/>
    <w:semiHidden/>
    <w:unhideWhenUsed/>
    <w:rsid w:val="00140DAF"/>
    <w:rPr>
      <w:color w:val="605E5C"/>
      <w:shd w:val="clear" w:color="auto" w:fill="E1DFDD"/>
    </w:rPr>
  </w:style>
  <w:style w:type="paragraph" w:customStyle="1" w:styleId="ae">
    <w:name w:val="插图样式"/>
    <w:basedOn w:val="a"/>
    <w:link w:val="Char"/>
    <w:qFormat/>
    <w:rsid w:val="00013099"/>
    <w:pPr>
      <w:jc w:val="center"/>
    </w:pPr>
    <w:rPr>
      <w:rFonts w:ascii="宋体" w:hAnsi="宋体"/>
      <w:szCs w:val="22"/>
    </w:rPr>
  </w:style>
  <w:style w:type="character" w:customStyle="1" w:styleId="Char">
    <w:name w:val="插图样式 Char"/>
    <w:basedOn w:val="a0"/>
    <w:link w:val="ae"/>
    <w:rsid w:val="00013099"/>
    <w:rPr>
      <w:rFonts w:ascii="宋体" w:hAnsi="宋体"/>
    </w:rPr>
  </w:style>
  <w:style w:type="character" w:styleId="af">
    <w:name w:val="annotation reference"/>
    <w:basedOn w:val="a0"/>
    <w:uiPriority w:val="99"/>
    <w:semiHidden/>
    <w:unhideWhenUsed/>
    <w:rsid w:val="00AA5E1F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AA5E1F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AA5E1F"/>
    <w:rPr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5E1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AA5E1F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ngxiaoling01@weicha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9E26-ADAF-4916-9D6C-F5CBCEA5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31</Pages>
  <Words>1772</Words>
  <Characters>10102</Characters>
  <Application>Microsoft Office Word</Application>
  <DocSecurity>0</DocSecurity>
  <Lines>84</Lines>
  <Paragraphs>23</Paragraphs>
  <ScaleCrop>false</ScaleCrop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chuanhui</dc:creator>
  <cp:keywords/>
  <dc:description/>
  <cp:lastModifiedBy>Administrator</cp:lastModifiedBy>
  <cp:revision>50</cp:revision>
  <dcterms:created xsi:type="dcterms:W3CDTF">2021-07-07T05:36:00Z</dcterms:created>
  <dcterms:modified xsi:type="dcterms:W3CDTF">2022-08-05T05:49:00Z</dcterms:modified>
</cp:coreProperties>
</file>