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81C4" w14:textId="77777777" w:rsidR="007E3B3E" w:rsidRDefault="007E3B3E" w:rsidP="00206992">
      <w:pPr>
        <w:ind w:firstLine="480"/>
      </w:pPr>
      <w:bookmarkStart w:id="0" w:name="_Toc55460957"/>
      <w:bookmarkStart w:id="1" w:name="_Toc100668345"/>
      <w:bookmarkStart w:id="2" w:name="_Toc107046485"/>
    </w:p>
    <w:p w14:paraId="79A738CE" w14:textId="77777777" w:rsidR="00206992" w:rsidRDefault="00206992" w:rsidP="00206992">
      <w:pPr>
        <w:ind w:firstLine="480"/>
      </w:pPr>
    </w:p>
    <w:p w14:paraId="1F3B39BD" w14:textId="77777777" w:rsidR="00206992" w:rsidRDefault="00206992" w:rsidP="00206992">
      <w:pPr>
        <w:ind w:firstLine="480"/>
      </w:pPr>
    </w:p>
    <w:p w14:paraId="3E22C7B9" w14:textId="77777777" w:rsidR="007E3B3E" w:rsidRDefault="007E3B3E" w:rsidP="00206992">
      <w:pPr>
        <w:ind w:firstLine="480"/>
      </w:pPr>
    </w:p>
    <w:p w14:paraId="5754E9A9" w14:textId="77777777" w:rsidR="00EB6B84" w:rsidRPr="005A58D0" w:rsidRDefault="007E3B3E" w:rsidP="005A58D0">
      <w:pPr>
        <w:spacing w:line="560" w:lineRule="exact"/>
        <w:ind w:firstLineChars="0" w:firstLine="0"/>
        <w:jc w:val="center"/>
        <w:rPr>
          <w:rFonts w:ascii="方正小标宋简体" w:eastAsia="方正小标宋简体" w:hAnsi="仿宋_GB2312" w:cs="仿宋_GB2312"/>
          <w:sz w:val="44"/>
          <w:szCs w:val="44"/>
        </w:rPr>
      </w:pPr>
      <w:r w:rsidRPr="005A58D0">
        <w:rPr>
          <w:rFonts w:ascii="方正小标宋简体" w:eastAsia="方正小标宋简体" w:hAnsi="仿宋_GB2312" w:cs="仿宋_GB2312"/>
          <w:sz w:val="44"/>
          <w:szCs w:val="44"/>
        </w:rPr>
        <w:t>“</w:t>
      </w:r>
      <w:r w:rsidRPr="005A58D0">
        <w:rPr>
          <w:rFonts w:ascii="方正小标宋简体" w:eastAsia="方正小标宋简体" w:hAnsi="仿宋_GB2312" w:cs="仿宋_GB2312"/>
          <w:sz w:val="44"/>
          <w:szCs w:val="44"/>
        </w:rPr>
        <w:t>才聚鸢都</w:t>
      </w:r>
      <w:r w:rsidRPr="005A58D0">
        <w:rPr>
          <w:rFonts w:ascii="方正小标宋简体" w:eastAsia="方正小标宋简体" w:hAnsi="仿宋_GB2312" w:cs="仿宋_GB2312"/>
          <w:sz w:val="44"/>
          <w:szCs w:val="44"/>
        </w:rPr>
        <w:t>·</w:t>
      </w:r>
      <w:r w:rsidRPr="005A58D0">
        <w:rPr>
          <w:rFonts w:ascii="方正小标宋简体" w:eastAsia="方正小标宋简体" w:hAnsi="仿宋_GB2312" w:cs="仿宋_GB2312"/>
          <w:sz w:val="44"/>
          <w:szCs w:val="44"/>
        </w:rPr>
        <w:t>技能兴潍</w:t>
      </w:r>
      <w:r w:rsidRPr="005A58D0">
        <w:rPr>
          <w:rFonts w:ascii="方正小标宋简体" w:eastAsia="方正小标宋简体" w:hAnsi="仿宋_GB2312" w:cs="仿宋_GB2312"/>
          <w:sz w:val="44"/>
          <w:szCs w:val="44"/>
        </w:rPr>
        <w:t>”</w:t>
      </w:r>
      <w:r w:rsidR="00EB6B84" w:rsidRPr="005A58D0">
        <w:rPr>
          <w:rFonts w:ascii="方正小标宋简体" w:eastAsia="方正小标宋简体" w:hAnsi="仿宋_GB2312" w:cs="仿宋_GB2312"/>
          <w:sz w:val="44"/>
          <w:szCs w:val="44"/>
        </w:rPr>
        <w:t>第</w:t>
      </w:r>
      <w:r w:rsidR="00EB6B84" w:rsidRPr="005A58D0">
        <w:rPr>
          <w:rFonts w:ascii="方正小标宋简体" w:eastAsia="方正小标宋简体" w:hAnsi="仿宋_GB2312" w:cs="仿宋_GB2312" w:hint="eastAsia"/>
          <w:sz w:val="44"/>
          <w:szCs w:val="44"/>
        </w:rPr>
        <w:t>三</w:t>
      </w:r>
      <w:r w:rsidR="00EB6B84" w:rsidRPr="005A58D0">
        <w:rPr>
          <w:rFonts w:ascii="方正小标宋简体" w:eastAsia="方正小标宋简体" w:hAnsi="仿宋_GB2312" w:cs="仿宋_GB2312"/>
          <w:sz w:val="44"/>
          <w:szCs w:val="44"/>
        </w:rPr>
        <w:t>届</w:t>
      </w:r>
      <w:r w:rsidRPr="005A58D0">
        <w:rPr>
          <w:rFonts w:ascii="方正小标宋简体" w:eastAsia="方正小标宋简体" w:hAnsi="仿宋_GB2312" w:cs="仿宋_GB2312"/>
          <w:sz w:val="44"/>
          <w:szCs w:val="44"/>
        </w:rPr>
        <w:t>潍坊市职业</w:t>
      </w:r>
    </w:p>
    <w:p w14:paraId="6F94CFFC" w14:textId="77777777" w:rsidR="007E3B3E" w:rsidRPr="005A58D0" w:rsidRDefault="007E3B3E" w:rsidP="005A58D0">
      <w:pPr>
        <w:spacing w:line="560" w:lineRule="exact"/>
        <w:ind w:firstLineChars="0" w:firstLine="0"/>
        <w:jc w:val="center"/>
        <w:rPr>
          <w:rFonts w:ascii="方正小标宋简体" w:eastAsia="方正小标宋简体" w:hAnsi="仿宋_GB2312" w:cs="仿宋_GB2312"/>
          <w:sz w:val="44"/>
          <w:szCs w:val="44"/>
        </w:rPr>
      </w:pPr>
      <w:r w:rsidRPr="005A58D0">
        <w:rPr>
          <w:rFonts w:ascii="方正小标宋简体" w:eastAsia="方正小标宋简体" w:hAnsi="仿宋_GB2312" w:cs="仿宋_GB2312"/>
          <w:sz w:val="44"/>
          <w:szCs w:val="44"/>
        </w:rPr>
        <w:t>技能大赛大缸径高速柴油机装调项目</w:t>
      </w:r>
    </w:p>
    <w:p w14:paraId="3AFBDD59" w14:textId="77777777" w:rsidR="007E3B3E" w:rsidRPr="005A58D0" w:rsidRDefault="007E3B3E" w:rsidP="005A58D0">
      <w:pPr>
        <w:spacing w:line="560" w:lineRule="exact"/>
        <w:ind w:firstLineChars="0" w:firstLine="0"/>
        <w:jc w:val="center"/>
        <w:rPr>
          <w:rFonts w:ascii="方正小标宋简体" w:eastAsia="方正小标宋简体" w:hAnsi="仿宋_GB2312" w:cs="仿宋_GB2312"/>
          <w:sz w:val="44"/>
          <w:szCs w:val="44"/>
        </w:rPr>
      </w:pPr>
    </w:p>
    <w:p w14:paraId="6B678143" w14:textId="77777777" w:rsidR="007E3B3E" w:rsidRPr="005A58D0" w:rsidRDefault="007E3B3E" w:rsidP="005A58D0">
      <w:pPr>
        <w:spacing w:line="560" w:lineRule="exact"/>
        <w:ind w:firstLineChars="0" w:firstLine="0"/>
        <w:jc w:val="center"/>
        <w:rPr>
          <w:rFonts w:ascii="方正小标宋简体" w:eastAsia="方正小标宋简体" w:hAnsi="仿宋_GB2312" w:cs="仿宋_GB2312"/>
          <w:sz w:val="44"/>
          <w:szCs w:val="44"/>
        </w:rPr>
      </w:pPr>
    </w:p>
    <w:p w14:paraId="7CD6D0B0" w14:textId="77777777" w:rsidR="002F60B3" w:rsidRPr="005A58D0" w:rsidRDefault="002F60B3" w:rsidP="005A58D0">
      <w:pPr>
        <w:spacing w:line="560" w:lineRule="exact"/>
        <w:ind w:firstLineChars="0" w:firstLine="0"/>
        <w:jc w:val="center"/>
        <w:rPr>
          <w:rFonts w:ascii="方正小标宋简体" w:eastAsia="方正小标宋简体" w:hAnsi="仿宋_GB2312" w:cs="仿宋_GB2312"/>
          <w:sz w:val="44"/>
          <w:szCs w:val="44"/>
        </w:rPr>
      </w:pPr>
      <w:r w:rsidRPr="005A58D0">
        <w:rPr>
          <w:rFonts w:ascii="方正小标宋简体" w:eastAsia="方正小标宋简体" w:hAnsi="仿宋_GB2312" w:cs="仿宋_GB2312" w:hint="eastAsia"/>
          <w:sz w:val="44"/>
          <w:szCs w:val="44"/>
        </w:rPr>
        <w:t>竞</w:t>
      </w:r>
    </w:p>
    <w:p w14:paraId="5810D8C3" w14:textId="77777777" w:rsidR="002F60B3" w:rsidRPr="005A58D0" w:rsidRDefault="002F60B3" w:rsidP="005A58D0">
      <w:pPr>
        <w:spacing w:line="560" w:lineRule="exact"/>
        <w:ind w:firstLineChars="0" w:firstLine="0"/>
        <w:jc w:val="center"/>
        <w:rPr>
          <w:rFonts w:ascii="方正小标宋简体" w:eastAsia="方正小标宋简体" w:hAnsi="仿宋_GB2312" w:cs="仿宋_GB2312"/>
          <w:sz w:val="44"/>
          <w:szCs w:val="44"/>
        </w:rPr>
      </w:pPr>
    </w:p>
    <w:p w14:paraId="19588F2D" w14:textId="77777777" w:rsidR="002F60B3" w:rsidRPr="005A58D0" w:rsidRDefault="002F60B3" w:rsidP="005A58D0">
      <w:pPr>
        <w:spacing w:line="560" w:lineRule="exact"/>
        <w:ind w:firstLineChars="0" w:firstLine="0"/>
        <w:jc w:val="center"/>
        <w:rPr>
          <w:rFonts w:ascii="方正小标宋简体" w:eastAsia="方正小标宋简体" w:hAnsi="仿宋_GB2312" w:cs="仿宋_GB2312"/>
          <w:sz w:val="44"/>
          <w:szCs w:val="44"/>
        </w:rPr>
      </w:pPr>
      <w:r w:rsidRPr="005A58D0">
        <w:rPr>
          <w:rFonts w:ascii="方正小标宋简体" w:eastAsia="方正小标宋简体" w:hAnsi="仿宋_GB2312" w:cs="仿宋_GB2312" w:hint="eastAsia"/>
          <w:sz w:val="44"/>
          <w:szCs w:val="44"/>
        </w:rPr>
        <w:t>赛</w:t>
      </w:r>
    </w:p>
    <w:p w14:paraId="75797F1F" w14:textId="77777777" w:rsidR="002F60B3" w:rsidRPr="005A58D0" w:rsidRDefault="002F60B3" w:rsidP="005A58D0">
      <w:pPr>
        <w:spacing w:line="560" w:lineRule="exact"/>
        <w:ind w:firstLineChars="0" w:firstLine="0"/>
        <w:jc w:val="center"/>
        <w:rPr>
          <w:rFonts w:ascii="方正小标宋简体" w:eastAsia="方正小标宋简体" w:hAnsi="仿宋_GB2312" w:cs="仿宋_GB2312"/>
          <w:sz w:val="44"/>
          <w:szCs w:val="44"/>
        </w:rPr>
      </w:pPr>
    </w:p>
    <w:p w14:paraId="510EB6EE" w14:textId="77777777" w:rsidR="002F60B3" w:rsidRPr="005A58D0" w:rsidRDefault="002F60B3" w:rsidP="005A58D0">
      <w:pPr>
        <w:spacing w:line="560" w:lineRule="exact"/>
        <w:ind w:firstLineChars="0" w:firstLine="0"/>
        <w:jc w:val="center"/>
        <w:rPr>
          <w:rFonts w:ascii="方正小标宋简体" w:eastAsia="方正小标宋简体" w:hAnsi="仿宋_GB2312" w:cs="仿宋_GB2312"/>
          <w:sz w:val="44"/>
          <w:szCs w:val="44"/>
        </w:rPr>
      </w:pPr>
      <w:r w:rsidRPr="005A58D0">
        <w:rPr>
          <w:rFonts w:ascii="方正小标宋简体" w:eastAsia="方正小标宋简体" w:hAnsi="仿宋_GB2312" w:cs="仿宋_GB2312" w:hint="eastAsia"/>
          <w:sz w:val="44"/>
          <w:szCs w:val="44"/>
        </w:rPr>
        <w:t>规</w:t>
      </w:r>
    </w:p>
    <w:p w14:paraId="3C8CAD3D" w14:textId="77777777" w:rsidR="002F60B3" w:rsidRPr="005A58D0" w:rsidRDefault="002F60B3" w:rsidP="005A58D0">
      <w:pPr>
        <w:spacing w:line="560" w:lineRule="exact"/>
        <w:ind w:firstLineChars="0" w:firstLine="0"/>
        <w:jc w:val="center"/>
        <w:rPr>
          <w:rFonts w:ascii="方正小标宋简体" w:eastAsia="方正小标宋简体" w:hAnsi="仿宋_GB2312" w:cs="仿宋_GB2312"/>
          <w:sz w:val="44"/>
          <w:szCs w:val="44"/>
        </w:rPr>
      </w:pPr>
    </w:p>
    <w:p w14:paraId="7BDEE2C2" w14:textId="77777777" w:rsidR="002F60B3" w:rsidRPr="005A58D0" w:rsidRDefault="002F60B3" w:rsidP="005A58D0">
      <w:pPr>
        <w:spacing w:line="560" w:lineRule="exact"/>
        <w:ind w:firstLineChars="0" w:firstLine="0"/>
        <w:jc w:val="center"/>
        <w:rPr>
          <w:rFonts w:ascii="方正小标宋简体" w:eastAsia="方正小标宋简体" w:hAnsi="仿宋_GB2312" w:cs="仿宋_GB2312"/>
          <w:sz w:val="44"/>
          <w:szCs w:val="44"/>
        </w:rPr>
      </w:pPr>
      <w:r w:rsidRPr="005A58D0">
        <w:rPr>
          <w:rFonts w:ascii="方正小标宋简体" w:eastAsia="方正小标宋简体" w:hAnsi="仿宋_GB2312" w:cs="仿宋_GB2312" w:hint="eastAsia"/>
          <w:sz w:val="44"/>
          <w:szCs w:val="44"/>
        </w:rPr>
        <w:t>程</w:t>
      </w:r>
    </w:p>
    <w:p w14:paraId="30AE385E" w14:textId="77777777" w:rsidR="007E3B3E" w:rsidRPr="002F60B3" w:rsidRDefault="007E3B3E" w:rsidP="009546EF">
      <w:pPr>
        <w:ind w:firstLineChars="0" w:firstLine="0"/>
        <w:jc w:val="center"/>
        <w:rPr>
          <w:rFonts w:hAnsiTheme="minorEastAsia"/>
          <w:sz w:val="44"/>
          <w:szCs w:val="44"/>
        </w:rPr>
      </w:pPr>
    </w:p>
    <w:p w14:paraId="26B54CC9" w14:textId="77777777" w:rsidR="007E3B3E" w:rsidRPr="006D1095" w:rsidRDefault="007E3B3E" w:rsidP="00AE68A3">
      <w:pPr>
        <w:ind w:firstLineChars="0" w:firstLine="0"/>
        <w:rPr>
          <w:rFonts w:hAnsiTheme="minorEastAsia"/>
          <w:sz w:val="44"/>
          <w:szCs w:val="44"/>
        </w:rPr>
      </w:pPr>
    </w:p>
    <w:p w14:paraId="144F7E4F" w14:textId="77777777" w:rsidR="007E3B3E" w:rsidRDefault="007E3B3E" w:rsidP="00AE68A3">
      <w:pPr>
        <w:ind w:firstLineChars="0" w:firstLine="0"/>
      </w:pPr>
    </w:p>
    <w:p w14:paraId="48AD5485" w14:textId="77777777" w:rsidR="007E3B3E" w:rsidRDefault="007E3B3E" w:rsidP="00AE68A3">
      <w:pPr>
        <w:ind w:firstLineChars="0" w:firstLine="0"/>
      </w:pPr>
    </w:p>
    <w:p w14:paraId="3C905885" w14:textId="77777777" w:rsidR="007E3B3E" w:rsidRDefault="007E3B3E" w:rsidP="00AE68A3">
      <w:pPr>
        <w:ind w:firstLineChars="0" w:firstLine="0"/>
      </w:pPr>
    </w:p>
    <w:p w14:paraId="08A0B6DE" w14:textId="77777777" w:rsidR="007E3B3E" w:rsidRPr="005A58D0" w:rsidRDefault="007E3B3E" w:rsidP="005A58D0">
      <w:pPr>
        <w:pStyle w:val="TOC1"/>
        <w:ind w:firstLine="640"/>
        <w:rPr>
          <w:rFonts w:ascii="仿宋_GB2312" w:eastAsia="仿宋_GB2312" w:cstheme="minorBidi"/>
          <w:b w:val="0"/>
          <w:bCs w:val="0"/>
          <w:iCs/>
          <w:caps w:val="0"/>
          <w:sz w:val="32"/>
          <w:szCs w:val="32"/>
        </w:rPr>
      </w:pPr>
      <w:r w:rsidRPr="005A58D0">
        <w:rPr>
          <w:rFonts w:ascii="仿宋_GB2312" w:eastAsia="仿宋_GB2312" w:cstheme="minorBidi"/>
          <w:b w:val="0"/>
          <w:bCs w:val="0"/>
          <w:iCs/>
          <w:caps w:val="0"/>
          <w:sz w:val="32"/>
          <w:szCs w:val="32"/>
        </w:rPr>
        <w:t>大缸径高速柴油机装调职业技能竞赛组委会办公室</w:t>
      </w:r>
    </w:p>
    <w:p w14:paraId="1894203E" w14:textId="77777777" w:rsidR="008F04E8" w:rsidRDefault="007E3B3E" w:rsidP="005A58D0">
      <w:pPr>
        <w:pStyle w:val="TOC1"/>
        <w:ind w:firstLine="640"/>
      </w:pPr>
      <w:r w:rsidRPr="005A58D0">
        <w:rPr>
          <w:rFonts w:ascii="仿宋_GB2312" w:eastAsia="仿宋_GB2312" w:cstheme="minorBidi"/>
          <w:b w:val="0"/>
          <w:bCs w:val="0"/>
          <w:iCs/>
          <w:caps w:val="0"/>
          <w:sz w:val="32"/>
          <w:szCs w:val="32"/>
        </w:rPr>
        <w:t>202</w:t>
      </w:r>
      <w:r w:rsidR="005017A0" w:rsidRPr="005A58D0">
        <w:rPr>
          <w:rFonts w:ascii="仿宋_GB2312" w:eastAsia="仿宋_GB2312" w:cstheme="minorBidi" w:hint="eastAsia"/>
          <w:b w:val="0"/>
          <w:bCs w:val="0"/>
          <w:iCs/>
          <w:caps w:val="0"/>
          <w:sz w:val="32"/>
          <w:szCs w:val="32"/>
        </w:rPr>
        <w:t>2</w:t>
      </w:r>
      <w:r w:rsidRPr="005A58D0">
        <w:rPr>
          <w:rFonts w:ascii="仿宋_GB2312" w:eastAsia="仿宋_GB2312" w:cstheme="minorBidi"/>
          <w:b w:val="0"/>
          <w:bCs w:val="0"/>
          <w:iCs/>
          <w:caps w:val="0"/>
          <w:sz w:val="32"/>
          <w:szCs w:val="32"/>
        </w:rPr>
        <w:t xml:space="preserve"> 年 7 月</w:t>
      </w:r>
      <w:r w:rsidR="008F04E8">
        <w:rPr>
          <w:rFonts w:hAnsiTheme="minorEastAsia"/>
          <w:sz w:val="32"/>
          <w:szCs w:val="32"/>
        </w:rPr>
        <w:br w:type="page"/>
      </w:r>
    </w:p>
    <w:p w14:paraId="05A5A9D7" w14:textId="77777777" w:rsidR="008F04E8" w:rsidRDefault="008F04E8" w:rsidP="008F04E8">
      <w:pPr>
        <w:pStyle w:val="TOC1"/>
      </w:pPr>
    </w:p>
    <w:p w14:paraId="3F71633D" w14:textId="77777777" w:rsidR="008F04E8" w:rsidRPr="005A58D0" w:rsidRDefault="008F04E8" w:rsidP="008F04E8">
      <w:pPr>
        <w:pStyle w:val="TOC1"/>
        <w:ind w:firstLine="643"/>
        <w:rPr>
          <w:rFonts w:ascii="仿宋_GB2312" w:eastAsia="仿宋_GB2312" w:cstheme="minorBidi"/>
          <w:b w:val="0"/>
          <w:bCs w:val="0"/>
          <w:iCs/>
          <w:caps w:val="0"/>
          <w:sz w:val="32"/>
          <w:szCs w:val="32"/>
        </w:rPr>
      </w:pPr>
      <w:r w:rsidRPr="005A58D0">
        <w:rPr>
          <w:sz w:val="32"/>
          <w:szCs w:val="32"/>
        </w:rPr>
        <w:fldChar w:fldCharType="begin"/>
      </w:r>
      <w:r w:rsidRPr="005A58D0">
        <w:rPr>
          <w:sz w:val="32"/>
          <w:szCs w:val="32"/>
        </w:rPr>
        <w:instrText xml:space="preserve"> TOC \o "1-3" \h \z \u </w:instrText>
      </w:r>
      <w:r w:rsidRPr="005A58D0">
        <w:rPr>
          <w:sz w:val="32"/>
          <w:szCs w:val="32"/>
        </w:rPr>
        <w:fldChar w:fldCharType="separate"/>
      </w:r>
      <w:hyperlink w:anchor="_Toc109834376" w:history="1">
        <w:r w:rsidRPr="005A58D0">
          <w:rPr>
            <w:rFonts w:ascii="仿宋_GB2312" w:eastAsia="仿宋_GB2312" w:cstheme="minorBidi" w:hint="eastAsia"/>
            <w:b w:val="0"/>
            <w:bCs w:val="0"/>
            <w:iCs/>
            <w:caps w:val="0"/>
            <w:sz w:val="32"/>
            <w:szCs w:val="32"/>
          </w:rPr>
          <w:t>目录</w:t>
        </w:r>
      </w:hyperlink>
    </w:p>
    <w:p w14:paraId="7BF8F598" w14:textId="77777777" w:rsidR="008F04E8" w:rsidRPr="005A58D0" w:rsidRDefault="00000000" w:rsidP="002F60B3">
      <w:pPr>
        <w:pStyle w:val="TOC3"/>
        <w:ind w:firstLine="400"/>
        <w:rPr>
          <w:rFonts w:ascii="仿宋_GB2312" w:eastAsia="仿宋_GB2312" w:cstheme="minorBidi"/>
          <w:i w:val="0"/>
          <w:sz w:val="32"/>
          <w:szCs w:val="32"/>
        </w:rPr>
      </w:pPr>
      <w:hyperlink w:anchor="_Toc109834377" w:history="1">
        <w:r w:rsidR="008F04E8" w:rsidRPr="005A58D0">
          <w:rPr>
            <w:rFonts w:ascii="仿宋_GB2312" w:eastAsia="仿宋_GB2312" w:cstheme="minorBidi" w:hint="eastAsia"/>
            <w:i w:val="0"/>
            <w:sz w:val="32"/>
            <w:szCs w:val="32"/>
          </w:rPr>
          <w:t>一、赛项名称</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_Toc109834377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4</w:t>
        </w:r>
        <w:r w:rsidR="008F04E8" w:rsidRPr="005A58D0">
          <w:rPr>
            <w:rFonts w:ascii="仿宋_GB2312" w:eastAsia="仿宋_GB2312" w:cstheme="minorBidi"/>
            <w:i w:val="0"/>
            <w:webHidden/>
            <w:sz w:val="32"/>
            <w:szCs w:val="32"/>
          </w:rPr>
          <w:fldChar w:fldCharType="end"/>
        </w:r>
      </w:hyperlink>
    </w:p>
    <w:p w14:paraId="18F2D1A4" w14:textId="77777777" w:rsidR="008F04E8" w:rsidRPr="005A58D0" w:rsidRDefault="00000000" w:rsidP="002F60B3">
      <w:pPr>
        <w:pStyle w:val="TOC3"/>
        <w:ind w:firstLine="400"/>
        <w:rPr>
          <w:rFonts w:ascii="仿宋_GB2312" w:eastAsia="仿宋_GB2312" w:cstheme="minorBidi"/>
          <w:i w:val="0"/>
          <w:sz w:val="32"/>
          <w:szCs w:val="32"/>
        </w:rPr>
      </w:pPr>
      <w:hyperlink w:anchor="_Toc109834378" w:history="1">
        <w:r w:rsidR="008F04E8" w:rsidRPr="005A58D0">
          <w:rPr>
            <w:rFonts w:ascii="仿宋_GB2312" w:eastAsia="仿宋_GB2312" w:cstheme="minorBidi" w:hint="eastAsia"/>
            <w:i w:val="0"/>
            <w:sz w:val="32"/>
            <w:szCs w:val="32"/>
          </w:rPr>
          <w:t>二、竞赛目的</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_Toc109834378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4</w:t>
        </w:r>
        <w:r w:rsidR="008F04E8" w:rsidRPr="005A58D0">
          <w:rPr>
            <w:rFonts w:ascii="仿宋_GB2312" w:eastAsia="仿宋_GB2312" w:cstheme="minorBidi"/>
            <w:i w:val="0"/>
            <w:webHidden/>
            <w:sz w:val="32"/>
            <w:szCs w:val="32"/>
          </w:rPr>
          <w:fldChar w:fldCharType="end"/>
        </w:r>
      </w:hyperlink>
    </w:p>
    <w:p w14:paraId="36613926" w14:textId="77777777" w:rsidR="008F04E8" w:rsidRPr="005A58D0" w:rsidRDefault="00000000" w:rsidP="002F60B3">
      <w:pPr>
        <w:pStyle w:val="TOC3"/>
        <w:ind w:firstLine="400"/>
        <w:rPr>
          <w:rFonts w:ascii="仿宋_GB2312" w:eastAsia="仿宋_GB2312" w:cstheme="minorBidi"/>
          <w:i w:val="0"/>
          <w:sz w:val="32"/>
          <w:szCs w:val="32"/>
        </w:rPr>
      </w:pPr>
      <w:hyperlink w:anchor="_Toc109834379" w:history="1">
        <w:r w:rsidR="008F04E8" w:rsidRPr="005A58D0">
          <w:rPr>
            <w:rFonts w:ascii="仿宋_GB2312" w:eastAsia="仿宋_GB2312" w:cstheme="minorBidi" w:hint="eastAsia"/>
            <w:i w:val="0"/>
            <w:sz w:val="32"/>
            <w:szCs w:val="32"/>
          </w:rPr>
          <w:t>三、竞赛内容</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_Toc109834379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4</w:t>
        </w:r>
        <w:r w:rsidR="008F04E8" w:rsidRPr="005A58D0">
          <w:rPr>
            <w:rFonts w:ascii="仿宋_GB2312" w:eastAsia="仿宋_GB2312" w:cstheme="minorBidi"/>
            <w:i w:val="0"/>
            <w:webHidden/>
            <w:sz w:val="32"/>
            <w:szCs w:val="32"/>
          </w:rPr>
          <w:fldChar w:fldCharType="end"/>
        </w:r>
      </w:hyperlink>
    </w:p>
    <w:p w14:paraId="4ADA45F7" w14:textId="77777777" w:rsidR="008F04E8" w:rsidRPr="005A58D0" w:rsidRDefault="00000000" w:rsidP="002F60B3">
      <w:pPr>
        <w:pStyle w:val="TOC3"/>
        <w:ind w:firstLine="400"/>
        <w:rPr>
          <w:rFonts w:ascii="仿宋_GB2312" w:eastAsia="仿宋_GB2312" w:cstheme="minorBidi"/>
          <w:i w:val="0"/>
          <w:sz w:val="32"/>
          <w:szCs w:val="32"/>
        </w:rPr>
      </w:pPr>
      <w:hyperlink w:anchor="_Toc109834380" w:history="1">
        <w:r w:rsidR="008F04E8" w:rsidRPr="005A58D0">
          <w:rPr>
            <w:rFonts w:ascii="仿宋_GB2312" w:eastAsia="仿宋_GB2312" w:cstheme="minorBidi" w:hint="eastAsia"/>
            <w:i w:val="0"/>
            <w:sz w:val="32"/>
            <w:szCs w:val="32"/>
          </w:rPr>
          <w:t>四、参赛方式</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_Toc109834380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6</w:t>
        </w:r>
        <w:r w:rsidR="008F04E8" w:rsidRPr="005A58D0">
          <w:rPr>
            <w:rFonts w:ascii="仿宋_GB2312" w:eastAsia="仿宋_GB2312" w:cstheme="minorBidi"/>
            <w:i w:val="0"/>
            <w:webHidden/>
            <w:sz w:val="32"/>
            <w:szCs w:val="32"/>
          </w:rPr>
          <w:fldChar w:fldCharType="end"/>
        </w:r>
      </w:hyperlink>
    </w:p>
    <w:p w14:paraId="32BAE26F" w14:textId="77777777" w:rsidR="008F04E8" w:rsidRPr="005A58D0" w:rsidRDefault="00000000" w:rsidP="002F60B3">
      <w:pPr>
        <w:pStyle w:val="TOC3"/>
        <w:ind w:firstLine="400"/>
        <w:rPr>
          <w:rFonts w:ascii="仿宋_GB2312" w:eastAsia="仿宋_GB2312" w:cstheme="minorBidi"/>
          <w:i w:val="0"/>
          <w:sz w:val="32"/>
          <w:szCs w:val="32"/>
        </w:rPr>
      </w:pPr>
      <w:hyperlink w:anchor="_Toc109834381" w:history="1">
        <w:r w:rsidR="008F04E8" w:rsidRPr="005A58D0">
          <w:rPr>
            <w:rFonts w:ascii="仿宋_GB2312" w:eastAsia="仿宋_GB2312" w:cstheme="minorBidi" w:hint="eastAsia"/>
            <w:i w:val="0"/>
            <w:sz w:val="32"/>
            <w:szCs w:val="32"/>
          </w:rPr>
          <w:t>五、竞赛命题</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_Toc109834381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7</w:t>
        </w:r>
        <w:r w:rsidR="008F04E8" w:rsidRPr="005A58D0">
          <w:rPr>
            <w:rFonts w:ascii="仿宋_GB2312" w:eastAsia="仿宋_GB2312" w:cstheme="minorBidi"/>
            <w:i w:val="0"/>
            <w:webHidden/>
            <w:sz w:val="32"/>
            <w:szCs w:val="32"/>
          </w:rPr>
          <w:fldChar w:fldCharType="end"/>
        </w:r>
      </w:hyperlink>
    </w:p>
    <w:p w14:paraId="468D7DA9" w14:textId="77777777" w:rsidR="008F04E8" w:rsidRPr="005A58D0" w:rsidRDefault="00000000" w:rsidP="002F60B3">
      <w:pPr>
        <w:pStyle w:val="TOC3"/>
        <w:ind w:firstLine="400"/>
        <w:rPr>
          <w:rFonts w:ascii="仿宋_GB2312" w:eastAsia="仿宋_GB2312" w:cstheme="minorBidi"/>
          <w:i w:val="0"/>
          <w:sz w:val="32"/>
          <w:szCs w:val="32"/>
        </w:rPr>
      </w:pPr>
      <w:hyperlink w:anchor="_Toc109834382" w:history="1">
        <w:r w:rsidR="008F04E8" w:rsidRPr="005A58D0">
          <w:rPr>
            <w:rFonts w:ascii="仿宋_GB2312" w:eastAsia="仿宋_GB2312" w:cstheme="minorBidi" w:hint="eastAsia"/>
            <w:i w:val="0"/>
            <w:sz w:val="32"/>
            <w:szCs w:val="32"/>
          </w:rPr>
          <w:t>六、竞赛规则</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_Toc109834382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7</w:t>
        </w:r>
        <w:r w:rsidR="008F04E8" w:rsidRPr="005A58D0">
          <w:rPr>
            <w:rFonts w:ascii="仿宋_GB2312" w:eastAsia="仿宋_GB2312" w:cstheme="minorBidi"/>
            <w:i w:val="0"/>
            <w:webHidden/>
            <w:sz w:val="32"/>
            <w:szCs w:val="32"/>
          </w:rPr>
          <w:fldChar w:fldCharType="end"/>
        </w:r>
      </w:hyperlink>
    </w:p>
    <w:p w14:paraId="3D1AA538" w14:textId="77777777" w:rsidR="008F04E8" w:rsidRPr="005A58D0" w:rsidRDefault="00000000" w:rsidP="002F60B3">
      <w:pPr>
        <w:pStyle w:val="TOC3"/>
        <w:ind w:firstLine="400"/>
        <w:rPr>
          <w:rFonts w:ascii="仿宋_GB2312" w:eastAsia="仿宋_GB2312" w:cstheme="minorBidi"/>
          <w:i w:val="0"/>
          <w:sz w:val="32"/>
          <w:szCs w:val="32"/>
        </w:rPr>
      </w:pPr>
      <w:hyperlink w:anchor="_Toc109834383" w:history="1">
        <w:r w:rsidR="008F04E8" w:rsidRPr="005A58D0">
          <w:rPr>
            <w:rFonts w:ascii="仿宋_GB2312" w:eastAsia="仿宋_GB2312" w:cstheme="minorBidi" w:hint="eastAsia"/>
            <w:i w:val="0"/>
            <w:sz w:val="32"/>
            <w:szCs w:val="32"/>
          </w:rPr>
          <w:t>七、竞赛环境</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_Toc109834383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8</w:t>
        </w:r>
        <w:r w:rsidR="008F04E8" w:rsidRPr="005A58D0">
          <w:rPr>
            <w:rFonts w:ascii="仿宋_GB2312" w:eastAsia="仿宋_GB2312" w:cstheme="minorBidi"/>
            <w:i w:val="0"/>
            <w:webHidden/>
            <w:sz w:val="32"/>
            <w:szCs w:val="32"/>
          </w:rPr>
          <w:fldChar w:fldCharType="end"/>
        </w:r>
      </w:hyperlink>
    </w:p>
    <w:p w14:paraId="4241339B" w14:textId="77777777" w:rsidR="008F04E8" w:rsidRPr="005A58D0" w:rsidRDefault="00000000" w:rsidP="002F60B3">
      <w:pPr>
        <w:pStyle w:val="TOC3"/>
        <w:ind w:firstLine="400"/>
        <w:rPr>
          <w:rFonts w:ascii="仿宋_GB2312" w:eastAsia="仿宋_GB2312" w:cstheme="minorBidi"/>
          <w:i w:val="0"/>
          <w:sz w:val="32"/>
          <w:szCs w:val="32"/>
        </w:rPr>
      </w:pPr>
      <w:hyperlink w:anchor="_Toc109834384" w:history="1">
        <w:r w:rsidR="008F04E8" w:rsidRPr="005A58D0">
          <w:rPr>
            <w:rFonts w:ascii="仿宋_GB2312" w:eastAsia="仿宋_GB2312" w:cstheme="minorBidi" w:hint="eastAsia"/>
            <w:i w:val="0"/>
            <w:sz w:val="32"/>
            <w:szCs w:val="32"/>
          </w:rPr>
          <w:t>八、技术平台</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_Toc109834384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9</w:t>
        </w:r>
        <w:r w:rsidR="008F04E8" w:rsidRPr="005A58D0">
          <w:rPr>
            <w:rFonts w:ascii="仿宋_GB2312" w:eastAsia="仿宋_GB2312" w:cstheme="minorBidi"/>
            <w:i w:val="0"/>
            <w:webHidden/>
            <w:sz w:val="32"/>
            <w:szCs w:val="32"/>
          </w:rPr>
          <w:fldChar w:fldCharType="end"/>
        </w:r>
      </w:hyperlink>
    </w:p>
    <w:p w14:paraId="5A65881D" w14:textId="77777777" w:rsidR="008F04E8" w:rsidRPr="005A58D0" w:rsidRDefault="00000000" w:rsidP="002F60B3">
      <w:pPr>
        <w:pStyle w:val="TOC3"/>
        <w:ind w:firstLine="400"/>
        <w:rPr>
          <w:rFonts w:ascii="仿宋_GB2312" w:eastAsia="仿宋_GB2312" w:cstheme="minorBidi"/>
          <w:i w:val="0"/>
          <w:sz w:val="32"/>
          <w:szCs w:val="32"/>
        </w:rPr>
      </w:pPr>
      <w:hyperlink w:anchor="_Toc109834385" w:history="1">
        <w:r w:rsidR="008F04E8" w:rsidRPr="005A58D0">
          <w:rPr>
            <w:rFonts w:ascii="仿宋_GB2312" w:eastAsia="仿宋_GB2312" w:cstheme="minorBidi" w:hint="eastAsia"/>
            <w:i w:val="0"/>
            <w:sz w:val="32"/>
            <w:szCs w:val="32"/>
          </w:rPr>
          <w:t>九、成绩评定</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_Toc109834385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12</w:t>
        </w:r>
        <w:r w:rsidR="008F04E8" w:rsidRPr="005A58D0">
          <w:rPr>
            <w:rFonts w:ascii="仿宋_GB2312" w:eastAsia="仿宋_GB2312" w:cstheme="minorBidi"/>
            <w:i w:val="0"/>
            <w:webHidden/>
            <w:sz w:val="32"/>
            <w:szCs w:val="32"/>
          </w:rPr>
          <w:fldChar w:fldCharType="end"/>
        </w:r>
      </w:hyperlink>
    </w:p>
    <w:p w14:paraId="0423B354" w14:textId="77777777" w:rsidR="008F04E8" w:rsidRPr="005A58D0" w:rsidRDefault="00000000" w:rsidP="002F60B3">
      <w:pPr>
        <w:pStyle w:val="TOC3"/>
        <w:ind w:firstLine="400"/>
        <w:rPr>
          <w:rFonts w:ascii="仿宋_GB2312" w:eastAsia="仿宋_GB2312" w:cstheme="minorBidi"/>
          <w:i w:val="0"/>
          <w:sz w:val="32"/>
          <w:szCs w:val="32"/>
        </w:rPr>
      </w:pPr>
      <w:hyperlink w:anchor="_Toc109834386" w:history="1">
        <w:r w:rsidR="008F04E8" w:rsidRPr="005A58D0">
          <w:rPr>
            <w:rFonts w:ascii="仿宋_GB2312" w:eastAsia="仿宋_GB2312" w:cstheme="minorBidi" w:hint="eastAsia"/>
            <w:i w:val="0"/>
            <w:sz w:val="32"/>
            <w:szCs w:val="32"/>
          </w:rPr>
          <w:t>十、奖项设定</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_Toc109834386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15</w:t>
        </w:r>
        <w:r w:rsidR="008F04E8" w:rsidRPr="005A58D0">
          <w:rPr>
            <w:rFonts w:ascii="仿宋_GB2312" w:eastAsia="仿宋_GB2312" w:cstheme="minorBidi"/>
            <w:i w:val="0"/>
            <w:webHidden/>
            <w:sz w:val="32"/>
            <w:szCs w:val="32"/>
          </w:rPr>
          <w:fldChar w:fldCharType="end"/>
        </w:r>
      </w:hyperlink>
    </w:p>
    <w:p w14:paraId="68A35B7B" w14:textId="77777777" w:rsidR="008F04E8" w:rsidRPr="005A58D0" w:rsidRDefault="00000000" w:rsidP="002F60B3">
      <w:pPr>
        <w:pStyle w:val="TOC3"/>
        <w:ind w:firstLine="400"/>
        <w:rPr>
          <w:rFonts w:ascii="仿宋_GB2312" w:eastAsia="仿宋_GB2312" w:cstheme="minorBidi"/>
          <w:i w:val="0"/>
          <w:sz w:val="32"/>
          <w:szCs w:val="32"/>
        </w:rPr>
      </w:pPr>
      <w:hyperlink w:anchor="_Toc109834387" w:history="1">
        <w:r w:rsidR="008F04E8" w:rsidRPr="005A58D0">
          <w:rPr>
            <w:rFonts w:ascii="仿宋_GB2312" w:eastAsia="仿宋_GB2312" w:cstheme="minorBidi" w:hint="eastAsia"/>
            <w:i w:val="0"/>
            <w:sz w:val="32"/>
            <w:szCs w:val="32"/>
          </w:rPr>
          <w:t>十一、赛场预案</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_Toc109834387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15</w:t>
        </w:r>
        <w:r w:rsidR="008F04E8" w:rsidRPr="005A58D0">
          <w:rPr>
            <w:rFonts w:ascii="仿宋_GB2312" w:eastAsia="仿宋_GB2312" w:cstheme="minorBidi"/>
            <w:i w:val="0"/>
            <w:webHidden/>
            <w:sz w:val="32"/>
            <w:szCs w:val="32"/>
          </w:rPr>
          <w:fldChar w:fldCharType="end"/>
        </w:r>
      </w:hyperlink>
    </w:p>
    <w:p w14:paraId="5DF95FD7" w14:textId="77777777" w:rsidR="008F04E8" w:rsidRPr="005A58D0" w:rsidRDefault="00000000" w:rsidP="002F60B3">
      <w:pPr>
        <w:pStyle w:val="TOC3"/>
        <w:ind w:firstLine="400"/>
        <w:rPr>
          <w:rFonts w:ascii="仿宋_GB2312" w:eastAsia="仿宋_GB2312" w:cstheme="minorBidi"/>
          <w:i w:val="0"/>
          <w:sz w:val="32"/>
          <w:szCs w:val="32"/>
        </w:rPr>
      </w:pPr>
      <w:hyperlink w:anchor="_Toc109834388" w:history="1">
        <w:r w:rsidR="008F04E8" w:rsidRPr="005A58D0">
          <w:rPr>
            <w:rFonts w:ascii="仿宋_GB2312" w:eastAsia="仿宋_GB2312" w:cstheme="minorBidi" w:hint="eastAsia"/>
            <w:i w:val="0"/>
            <w:sz w:val="32"/>
            <w:szCs w:val="32"/>
          </w:rPr>
          <w:t>十二、赛项安全</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_Toc109834388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16</w:t>
        </w:r>
        <w:r w:rsidR="008F04E8" w:rsidRPr="005A58D0">
          <w:rPr>
            <w:rFonts w:ascii="仿宋_GB2312" w:eastAsia="仿宋_GB2312" w:cstheme="minorBidi"/>
            <w:i w:val="0"/>
            <w:webHidden/>
            <w:sz w:val="32"/>
            <w:szCs w:val="32"/>
          </w:rPr>
          <w:fldChar w:fldCharType="end"/>
        </w:r>
      </w:hyperlink>
    </w:p>
    <w:p w14:paraId="42DE92FF" w14:textId="77777777" w:rsidR="008F04E8" w:rsidRPr="005A58D0" w:rsidRDefault="00000000" w:rsidP="002F60B3">
      <w:pPr>
        <w:pStyle w:val="TOC3"/>
        <w:ind w:firstLine="400"/>
        <w:rPr>
          <w:rFonts w:ascii="仿宋_GB2312" w:eastAsia="仿宋_GB2312" w:cstheme="minorBidi"/>
          <w:i w:val="0"/>
          <w:sz w:val="32"/>
          <w:szCs w:val="32"/>
        </w:rPr>
      </w:pPr>
      <w:hyperlink w:anchor="_Toc109834389" w:history="1">
        <w:r w:rsidR="008F04E8" w:rsidRPr="005A58D0">
          <w:rPr>
            <w:rFonts w:ascii="仿宋_GB2312" w:eastAsia="仿宋_GB2312" w:cstheme="minorBidi" w:hint="eastAsia"/>
            <w:i w:val="0"/>
            <w:sz w:val="32"/>
            <w:szCs w:val="32"/>
          </w:rPr>
          <w:t>十三、赛项须知</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_Toc109834389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18</w:t>
        </w:r>
        <w:r w:rsidR="008F04E8" w:rsidRPr="005A58D0">
          <w:rPr>
            <w:rFonts w:ascii="仿宋_GB2312" w:eastAsia="仿宋_GB2312" w:cstheme="minorBidi"/>
            <w:i w:val="0"/>
            <w:webHidden/>
            <w:sz w:val="32"/>
            <w:szCs w:val="32"/>
          </w:rPr>
          <w:fldChar w:fldCharType="end"/>
        </w:r>
      </w:hyperlink>
    </w:p>
    <w:p w14:paraId="6FBA1CF2" w14:textId="77777777" w:rsidR="008F04E8" w:rsidRPr="005A58D0" w:rsidRDefault="00000000" w:rsidP="002F60B3">
      <w:pPr>
        <w:pStyle w:val="TOC3"/>
        <w:ind w:firstLine="400"/>
        <w:rPr>
          <w:rFonts w:ascii="仿宋_GB2312" w:eastAsia="仿宋_GB2312" w:cstheme="minorBidi"/>
          <w:i w:val="0"/>
          <w:sz w:val="32"/>
          <w:szCs w:val="32"/>
        </w:rPr>
      </w:pPr>
      <w:hyperlink w:anchor="_Toc109834390" w:history="1">
        <w:r w:rsidR="008F04E8" w:rsidRPr="005A58D0">
          <w:rPr>
            <w:rFonts w:ascii="仿宋_GB2312" w:eastAsia="仿宋_GB2312" w:cstheme="minorBidi" w:hint="eastAsia"/>
            <w:i w:val="0"/>
            <w:sz w:val="32"/>
            <w:szCs w:val="32"/>
          </w:rPr>
          <w:t>十四、申诉与仲裁</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_Toc109834390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20</w:t>
        </w:r>
        <w:r w:rsidR="008F04E8" w:rsidRPr="005A58D0">
          <w:rPr>
            <w:rFonts w:ascii="仿宋_GB2312" w:eastAsia="仿宋_GB2312" w:cstheme="minorBidi"/>
            <w:i w:val="0"/>
            <w:webHidden/>
            <w:sz w:val="32"/>
            <w:szCs w:val="32"/>
          </w:rPr>
          <w:fldChar w:fldCharType="end"/>
        </w:r>
      </w:hyperlink>
    </w:p>
    <w:p w14:paraId="51F567B9" w14:textId="77777777" w:rsidR="008F04E8" w:rsidRPr="005A58D0" w:rsidRDefault="00000000" w:rsidP="002F60B3">
      <w:pPr>
        <w:pStyle w:val="TOC3"/>
        <w:ind w:firstLine="400"/>
        <w:rPr>
          <w:rFonts w:cstheme="minorBidi"/>
          <w:noProof/>
          <w:sz w:val="32"/>
          <w:szCs w:val="32"/>
        </w:rPr>
      </w:pPr>
      <w:hyperlink w:anchor="_Toc109834391" w:history="1">
        <w:r w:rsidR="008F04E8" w:rsidRPr="005A58D0">
          <w:rPr>
            <w:rFonts w:ascii="仿宋_GB2312" w:eastAsia="仿宋_GB2312" w:cstheme="minorBidi" w:hint="eastAsia"/>
            <w:i w:val="0"/>
            <w:sz w:val="32"/>
            <w:szCs w:val="32"/>
          </w:rPr>
          <w:t>十五、参赛报名</w:t>
        </w:r>
        <w:r w:rsidR="008F04E8" w:rsidRPr="005A58D0">
          <w:rPr>
            <w:rFonts w:ascii="仿宋_GB2312" w:eastAsia="仿宋_GB2312" w:cstheme="minorBidi"/>
            <w:i w:val="0"/>
            <w:webHidden/>
            <w:sz w:val="32"/>
            <w:szCs w:val="32"/>
          </w:rPr>
          <w:tab/>
        </w:r>
        <w:r w:rsidR="008F04E8" w:rsidRPr="005A58D0">
          <w:rPr>
            <w:rFonts w:ascii="仿宋_GB2312" w:eastAsia="仿宋_GB2312" w:cstheme="minorBidi"/>
            <w:i w:val="0"/>
            <w:webHidden/>
            <w:sz w:val="32"/>
            <w:szCs w:val="32"/>
          </w:rPr>
          <w:fldChar w:fldCharType="begin"/>
        </w:r>
        <w:r w:rsidR="008F04E8" w:rsidRPr="005A58D0">
          <w:rPr>
            <w:rFonts w:ascii="仿宋_GB2312" w:eastAsia="仿宋_GB2312" w:cstheme="minorBidi"/>
            <w:i w:val="0"/>
            <w:webHidden/>
            <w:sz w:val="32"/>
            <w:szCs w:val="32"/>
          </w:rPr>
          <w:instrText xml:space="preserve"> PAGEREF _Toc109834391 \h </w:instrText>
        </w:r>
        <w:r w:rsidR="008F04E8" w:rsidRPr="005A58D0">
          <w:rPr>
            <w:rFonts w:ascii="仿宋_GB2312" w:eastAsia="仿宋_GB2312" w:cstheme="minorBidi"/>
            <w:i w:val="0"/>
            <w:webHidden/>
            <w:sz w:val="32"/>
            <w:szCs w:val="32"/>
          </w:rPr>
        </w:r>
        <w:r w:rsidR="008F04E8" w:rsidRPr="005A58D0">
          <w:rPr>
            <w:rFonts w:ascii="仿宋_GB2312" w:eastAsia="仿宋_GB2312" w:cstheme="minorBidi"/>
            <w:i w:val="0"/>
            <w:webHidden/>
            <w:sz w:val="32"/>
            <w:szCs w:val="32"/>
          </w:rPr>
          <w:fldChar w:fldCharType="separate"/>
        </w:r>
        <w:r w:rsidR="008F04E8" w:rsidRPr="005A58D0">
          <w:rPr>
            <w:rFonts w:ascii="仿宋_GB2312" w:eastAsia="仿宋_GB2312" w:cstheme="minorBidi"/>
            <w:i w:val="0"/>
            <w:webHidden/>
            <w:sz w:val="32"/>
            <w:szCs w:val="32"/>
          </w:rPr>
          <w:t>20</w:t>
        </w:r>
        <w:r w:rsidR="008F04E8" w:rsidRPr="005A58D0">
          <w:rPr>
            <w:rFonts w:ascii="仿宋_GB2312" w:eastAsia="仿宋_GB2312" w:cstheme="minorBidi"/>
            <w:i w:val="0"/>
            <w:webHidden/>
            <w:sz w:val="32"/>
            <w:szCs w:val="32"/>
          </w:rPr>
          <w:fldChar w:fldCharType="end"/>
        </w:r>
      </w:hyperlink>
    </w:p>
    <w:p w14:paraId="4E990F21" w14:textId="77777777" w:rsidR="00AE68A3" w:rsidRPr="005A58D0" w:rsidRDefault="008F04E8" w:rsidP="008F04E8">
      <w:pPr>
        <w:ind w:firstLine="640"/>
        <w:jc w:val="center"/>
        <w:rPr>
          <w:sz w:val="32"/>
          <w:szCs w:val="32"/>
        </w:rPr>
        <w:sectPr w:rsidR="00AE68A3" w:rsidRPr="005A58D0" w:rsidSect="004B649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
          <w:cols w:space="425"/>
          <w:docGrid w:type="lines" w:linePitch="326"/>
        </w:sectPr>
      </w:pPr>
      <w:r w:rsidRPr="005A58D0">
        <w:rPr>
          <w:sz w:val="32"/>
          <w:szCs w:val="32"/>
        </w:rPr>
        <w:fldChar w:fldCharType="end"/>
      </w:r>
    </w:p>
    <w:p w14:paraId="155F9646" w14:textId="77777777" w:rsidR="003F25AE" w:rsidRDefault="00F71E0F" w:rsidP="003F25AE">
      <w:pPr>
        <w:spacing w:line="560" w:lineRule="exact"/>
        <w:ind w:firstLineChars="0" w:firstLine="0"/>
        <w:jc w:val="center"/>
        <w:rPr>
          <w:rFonts w:ascii="方正小标宋简体" w:eastAsia="方正小标宋简体" w:hAnsi="仿宋_GB2312" w:cs="仿宋_GB2312"/>
          <w:sz w:val="44"/>
          <w:szCs w:val="44"/>
        </w:rPr>
      </w:pPr>
      <w:bookmarkStart w:id="3" w:name="_Toc109834377"/>
      <w:r w:rsidRPr="003F25AE">
        <w:rPr>
          <w:rFonts w:ascii="方正小标宋简体" w:eastAsia="方正小标宋简体" w:hAnsi="仿宋_GB2312" w:cs="仿宋_GB2312" w:hint="eastAsia"/>
          <w:sz w:val="44"/>
          <w:szCs w:val="44"/>
        </w:rPr>
        <w:lastRenderedPageBreak/>
        <w:t>“才聚鸢都·技能兴潍”</w:t>
      </w:r>
      <w:r w:rsidR="00EB6B84" w:rsidRPr="003F25AE">
        <w:rPr>
          <w:rFonts w:ascii="方正小标宋简体" w:eastAsia="方正小标宋简体" w:hAnsi="仿宋_GB2312" w:cs="仿宋_GB2312" w:hint="eastAsia"/>
          <w:sz w:val="44"/>
          <w:szCs w:val="44"/>
        </w:rPr>
        <w:t>第三届</w:t>
      </w:r>
      <w:r w:rsidRPr="003F25AE">
        <w:rPr>
          <w:rFonts w:ascii="方正小标宋简体" w:eastAsia="方正小标宋简体" w:hAnsi="仿宋_GB2312" w:cs="仿宋_GB2312" w:hint="eastAsia"/>
          <w:sz w:val="44"/>
          <w:szCs w:val="44"/>
        </w:rPr>
        <w:t>潍坊市</w:t>
      </w:r>
    </w:p>
    <w:p w14:paraId="7D2D2F5D" w14:textId="7B375909" w:rsidR="00F71E0F" w:rsidRPr="003F25AE" w:rsidRDefault="00F71E0F" w:rsidP="003F25AE">
      <w:pPr>
        <w:spacing w:line="560" w:lineRule="exact"/>
        <w:ind w:firstLineChars="0" w:firstLine="0"/>
        <w:jc w:val="center"/>
        <w:rPr>
          <w:rFonts w:ascii="方正小标宋简体" w:eastAsia="方正小标宋简体" w:hAnsi="仿宋_GB2312" w:cs="仿宋_GB2312"/>
          <w:sz w:val="44"/>
          <w:szCs w:val="44"/>
        </w:rPr>
      </w:pPr>
      <w:r w:rsidRPr="003F25AE">
        <w:rPr>
          <w:rFonts w:ascii="方正小标宋简体" w:eastAsia="方正小标宋简体" w:hAnsi="仿宋_GB2312" w:cs="仿宋_GB2312" w:hint="eastAsia"/>
          <w:sz w:val="44"/>
          <w:szCs w:val="44"/>
        </w:rPr>
        <w:t>职业技能大赛竞赛</w:t>
      </w:r>
      <w:r w:rsidRPr="003F25AE">
        <w:rPr>
          <w:rFonts w:ascii="方正小标宋简体" w:eastAsia="方正小标宋简体" w:hAnsi="仿宋_GB2312" w:cs="仿宋_GB2312"/>
          <w:sz w:val="44"/>
          <w:szCs w:val="44"/>
        </w:rPr>
        <w:t>规程</w:t>
      </w:r>
    </w:p>
    <w:p w14:paraId="497F0011" w14:textId="63D08222" w:rsidR="007E3B3E" w:rsidRPr="005A58D0" w:rsidRDefault="007E3B3E" w:rsidP="003F25AE">
      <w:pPr>
        <w:overflowPunct w:val="0"/>
        <w:autoSpaceDE w:val="0"/>
        <w:spacing w:line="240" w:lineRule="auto"/>
        <w:ind w:firstLine="640"/>
        <w:rPr>
          <w:rFonts w:ascii="黑体" w:eastAsia="黑体" w:hAnsi="黑体"/>
          <w:sz w:val="32"/>
          <w:szCs w:val="32"/>
        </w:rPr>
      </w:pPr>
      <w:r w:rsidRPr="005A58D0">
        <w:rPr>
          <w:rFonts w:ascii="黑体" w:eastAsia="黑体" w:hAnsi="黑体"/>
          <w:sz w:val="32"/>
          <w:szCs w:val="32"/>
        </w:rPr>
        <w:t>一、赛项名称</w:t>
      </w:r>
      <w:bookmarkEnd w:id="3"/>
    </w:p>
    <w:p w14:paraId="28325AA1" w14:textId="77777777" w:rsidR="007E3B3E" w:rsidRPr="003F25AE" w:rsidRDefault="007E3B3E" w:rsidP="003F25AE">
      <w:pPr>
        <w:overflowPunct w:val="0"/>
        <w:autoSpaceDE w:val="0"/>
        <w:spacing w:line="240" w:lineRule="auto"/>
        <w:ind w:firstLine="640"/>
        <w:rPr>
          <w:rFonts w:ascii="仿宋_GB2312" w:eastAsia="仿宋_GB2312"/>
          <w:sz w:val="32"/>
          <w:szCs w:val="32"/>
        </w:rPr>
      </w:pPr>
      <w:r w:rsidRPr="003F25AE">
        <w:rPr>
          <w:rFonts w:ascii="仿宋_GB2312" w:eastAsia="仿宋_GB2312"/>
          <w:sz w:val="32"/>
          <w:szCs w:val="32"/>
        </w:rPr>
        <w:t>赛项名称：大缸径高速柴油机装调</w:t>
      </w:r>
    </w:p>
    <w:p w14:paraId="2ECB8CC9" w14:textId="77777777" w:rsidR="007E3B3E" w:rsidRPr="003F25AE" w:rsidRDefault="007E3B3E" w:rsidP="003F25AE">
      <w:pPr>
        <w:overflowPunct w:val="0"/>
        <w:autoSpaceDE w:val="0"/>
        <w:spacing w:line="240" w:lineRule="auto"/>
        <w:ind w:firstLine="640"/>
        <w:rPr>
          <w:rFonts w:ascii="仿宋_GB2312" w:eastAsia="仿宋_GB2312"/>
          <w:sz w:val="32"/>
          <w:szCs w:val="32"/>
        </w:rPr>
      </w:pPr>
      <w:r w:rsidRPr="003F25AE">
        <w:rPr>
          <w:rFonts w:ascii="仿宋_GB2312" w:eastAsia="仿宋_GB2312"/>
          <w:sz w:val="32"/>
          <w:szCs w:val="32"/>
        </w:rPr>
        <w:t xml:space="preserve">赛项分组：职工（教师）组和学生组两个组别 </w:t>
      </w:r>
    </w:p>
    <w:p w14:paraId="51E4BAA2" w14:textId="77777777" w:rsidR="007E3B3E" w:rsidRPr="005A58D0" w:rsidRDefault="007E3B3E" w:rsidP="003F25AE">
      <w:pPr>
        <w:overflowPunct w:val="0"/>
        <w:autoSpaceDE w:val="0"/>
        <w:spacing w:line="240" w:lineRule="auto"/>
        <w:ind w:firstLine="640"/>
        <w:rPr>
          <w:rFonts w:ascii="黑体" w:eastAsia="黑体" w:hAnsi="黑体"/>
          <w:sz w:val="32"/>
          <w:szCs w:val="32"/>
        </w:rPr>
      </w:pPr>
      <w:bookmarkStart w:id="4" w:name="_Toc109834378"/>
      <w:r w:rsidRPr="005A58D0">
        <w:rPr>
          <w:rFonts w:ascii="黑体" w:eastAsia="黑体" w:hAnsi="黑体"/>
          <w:sz w:val="32"/>
          <w:szCs w:val="32"/>
        </w:rPr>
        <w:t>二、竞赛目的</w:t>
      </w:r>
      <w:bookmarkEnd w:id="4"/>
      <w:r w:rsidRPr="005A58D0">
        <w:rPr>
          <w:rFonts w:ascii="黑体" w:eastAsia="黑体" w:hAnsi="黑体"/>
          <w:sz w:val="32"/>
          <w:szCs w:val="32"/>
        </w:rPr>
        <w:t xml:space="preserve"> </w:t>
      </w:r>
    </w:p>
    <w:p w14:paraId="4ED8BADB" w14:textId="77777777" w:rsidR="007E3B3E" w:rsidRPr="003F25AE" w:rsidRDefault="007E3B3E" w:rsidP="003F25AE">
      <w:pPr>
        <w:overflowPunct w:val="0"/>
        <w:autoSpaceDE w:val="0"/>
        <w:spacing w:line="240" w:lineRule="auto"/>
        <w:ind w:firstLine="640"/>
        <w:rPr>
          <w:rFonts w:ascii="仿宋_GB2312" w:eastAsia="仿宋_GB2312"/>
          <w:sz w:val="32"/>
          <w:szCs w:val="32"/>
        </w:rPr>
      </w:pPr>
      <w:r w:rsidRPr="003F25AE">
        <w:rPr>
          <w:rFonts w:ascii="仿宋_GB2312" w:eastAsia="仿宋_GB2312"/>
          <w:sz w:val="32"/>
          <w:szCs w:val="32"/>
        </w:rPr>
        <w:t>通过本项竞赛，重点检验参赛选手大缸径柴油机装调与维修方面的综合职业技能，同时考核参赛选手的工作任务计划能力、工作效率、质量意识、安全意识和职业素养等。</w:t>
      </w:r>
      <w:r w:rsidR="006D1095" w:rsidRPr="003F25AE">
        <w:rPr>
          <w:rFonts w:ascii="仿宋_GB2312" w:eastAsia="仿宋_GB2312"/>
          <w:sz w:val="32"/>
          <w:szCs w:val="32"/>
        </w:rPr>
        <w:t>促进</w:t>
      </w:r>
      <w:r w:rsidRPr="003F25AE">
        <w:rPr>
          <w:rFonts w:ascii="仿宋_GB2312" w:eastAsia="仿宋_GB2312"/>
          <w:sz w:val="32"/>
          <w:szCs w:val="32"/>
        </w:rPr>
        <w:t>全市船舶与海洋工程装备类相关专业建设、实训基地建设、师资队伍的提升、课程教学的改革和优化，</w:t>
      </w:r>
      <w:r w:rsidR="006D1095" w:rsidRPr="003F25AE">
        <w:rPr>
          <w:rFonts w:ascii="仿宋_GB2312" w:eastAsia="仿宋_GB2312"/>
          <w:sz w:val="32"/>
          <w:szCs w:val="32"/>
        </w:rPr>
        <w:t>及</w:t>
      </w:r>
      <w:r w:rsidRPr="003F25AE">
        <w:rPr>
          <w:rFonts w:ascii="仿宋_GB2312" w:eastAsia="仿宋_GB2312"/>
          <w:sz w:val="32"/>
          <w:szCs w:val="32"/>
        </w:rPr>
        <w:t>大缸径高速柴油机装试运维工程师等高素质高技能人才的培养。</w:t>
      </w:r>
    </w:p>
    <w:p w14:paraId="6B8553E0" w14:textId="77777777" w:rsidR="007E3B3E" w:rsidRPr="005A58D0" w:rsidRDefault="007E3B3E" w:rsidP="003F25AE">
      <w:pPr>
        <w:overflowPunct w:val="0"/>
        <w:autoSpaceDE w:val="0"/>
        <w:spacing w:line="240" w:lineRule="auto"/>
        <w:ind w:firstLine="640"/>
        <w:rPr>
          <w:rFonts w:ascii="黑体" w:eastAsia="黑体" w:hAnsi="黑体"/>
          <w:sz w:val="32"/>
          <w:szCs w:val="32"/>
        </w:rPr>
      </w:pPr>
      <w:bookmarkStart w:id="5" w:name="_Toc109834379"/>
      <w:r w:rsidRPr="005A58D0">
        <w:rPr>
          <w:rFonts w:ascii="黑体" w:eastAsia="黑体" w:hAnsi="黑体"/>
          <w:sz w:val="32"/>
          <w:szCs w:val="32"/>
        </w:rPr>
        <w:t>三、竞赛内容</w:t>
      </w:r>
      <w:bookmarkEnd w:id="5"/>
      <w:r w:rsidRPr="005A58D0">
        <w:rPr>
          <w:rFonts w:ascii="黑体" w:eastAsia="黑体" w:hAnsi="黑体"/>
          <w:sz w:val="32"/>
          <w:szCs w:val="32"/>
        </w:rPr>
        <w:t xml:space="preserve"> </w:t>
      </w:r>
    </w:p>
    <w:p w14:paraId="74EF9CED" w14:textId="33B0E460" w:rsidR="007E3B3E" w:rsidRPr="003F25AE" w:rsidRDefault="007E3B3E" w:rsidP="003F25AE">
      <w:pPr>
        <w:overflowPunct w:val="0"/>
        <w:autoSpaceDE w:val="0"/>
        <w:spacing w:line="240" w:lineRule="auto"/>
        <w:ind w:firstLine="640"/>
        <w:rPr>
          <w:rFonts w:ascii="仿宋_GB2312" w:eastAsia="仿宋_GB2312"/>
          <w:sz w:val="32"/>
          <w:szCs w:val="32"/>
        </w:rPr>
      </w:pPr>
      <w:r w:rsidRPr="003F25AE">
        <w:rPr>
          <w:rFonts w:ascii="仿宋_GB2312" w:eastAsia="仿宋_GB2312"/>
          <w:sz w:val="32"/>
          <w:szCs w:val="32"/>
        </w:rPr>
        <w:t>比赛采用</w:t>
      </w:r>
      <w:r w:rsidR="00D53CA3" w:rsidRPr="003F25AE">
        <w:rPr>
          <w:rFonts w:ascii="仿宋_GB2312" w:eastAsia="仿宋_GB2312" w:hint="eastAsia"/>
          <w:sz w:val="32"/>
          <w:szCs w:val="32"/>
        </w:rPr>
        <w:t>理论与</w:t>
      </w:r>
      <w:r w:rsidRPr="003F25AE">
        <w:rPr>
          <w:rFonts w:ascii="仿宋_GB2312" w:eastAsia="仿宋_GB2312"/>
          <w:sz w:val="32"/>
          <w:szCs w:val="32"/>
        </w:rPr>
        <w:t>实操</w:t>
      </w:r>
      <w:r w:rsidR="00D53CA3" w:rsidRPr="003F25AE">
        <w:rPr>
          <w:rFonts w:ascii="仿宋_GB2312" w:eastAsia="仿宋_GB2312" w:hint="eastAsia"/>
          <w:sz w:val="32"/>
          <w:szCs w:val="32"/>
        </w:rPr>
        <w:t>相结合的</w:t>
      </w:r>
      <w:r w:rsidRPr="003F25AE">
        <w:rPr>
          <w:rFonts w:ascii="仿宋_GB2312" w:eastAsia="仿宋_GB2312"/>
          <w:sz w:val="32"/>
          <w:szCs w:val="32"/>
        </w:rPr>
        <w:t>考核形式，竞赛内容选取大缸径产品装试、运维等关键任务，主要包括</w:t>
      </w:r>
      <w:r w:rsidRPr="003F25AE">
        <w:rPr>
          <w:rFonts w:ascii="仿宋_GB2312" w:eastAsia="仿宋_GB2312"/>
          <w:sz w:val="32"/>
          <w:szCs w:val="32"/>
        </w:rPr>
        <w:t>“</w:t>
      </w:r>
      <w:r w:rsidRPr="003F25AE">
        <w:rPr>
          <w:rFonts w:ascii="仿宋_GB2312" w:eastAsia="仿宋_GB2312"/>
          <w:sz w:val="32"/>
          <w:szCs w:val="32"/>
        </w:rPr>
        <w:t>柴油机机械装调与精密测量</w:t>
      </w:r>
      <w:r w:rsidR="008F04E8" w:rsidRPr="003F25AE">
        <w:rPr>
          <w:rFonts w:ascii="仿宋_GB2312" w:eastAsia="仿宋_GB2312"/>
          <w:sz w:val="32"/>
          <w:szCs w:val="32"/>
        </w:rPr>
        <w:t>”</w:t>
      </w:r>
      <w:r w:rsidRPr="003F25AE">
        <w:rPr>
          <w:rFonts w:ascii="仿宋_GB2312" w:eastAsia="仿宋_GB2312"/>
          <w:sz w:val="32"/>
          <w:szCs w:val="32"/>
        </w:rPr>
        <w:t>、</w:t>
      </w:r>
      <w:r w:rsidRPr="003F25AE">
        <w:rPr>
          <w:rFonts w:ascii="仿宋_GB2312" w:eastAsia="仿宋_GB2312"/>
          <w:sz w:val="32"/>
          <w:szCs w:val="32"/>
        </w:rPr>
        <w:t>“</w:t>
      </w:r>
      <w:r w:rsidRPr="003F25AE">
        <w:rPr>
          <w:rFonts w:ascii="仿宋_GB2312" w:eastAsia="仿宋_GB2312"/>
          <w:sz w:val="32"/>
          <w:szCs w:val="32"/>
        </w:rPr>
        <w:t>电控发动机综合诊断</w:t>
      </w:r>
      <w:r w:rsidRPr="003F25AE">
        <w:rPr>
          <w:rFonts w:ascii="仿宋_GB2312" w:eastAsia="仿宋_GB2312"/>
          <w:sz w:val="32"/>
          <w:szCs w:val="32"/>
        </w:rPr>
        <w:t>”</w:t>
      </w:r>
      <w:r w:rsidRPr="003F25AE">
        <w:rPr>
          <w:rFonts w:ascii="仿宋_GB2312" w:eastAsia="仿宋_GB2312"/>
          <w:sz w:val="32"/>
          <w:szCs w:val="32"/>
        </w:rPr>
        <w:t>等</w:t>
      </w:r>
      <w:r w:rsidR="006D1095" w:rsidRPr="003F25AE">
        <w:rPr>
          <w:rFonts w:ascii="仿宋_GB2312" w:eastAsia="仿宋_GB2312" w:hint="eastAsia"/>
          <w:sz w:val="32"/>
          <w:szCs w:val="32"/>
        </w:rPr>
        <w:t>2</w:t>
      </w:r>
      <w:r w:rsidRPr="003F25AE">
        <w:rPr>
          <w:rFonts w:ascii="仿宋_GB2312" w:eastAsia="仿宋_GB2312"/>
          <w:sz w:val="32"/>
          <w:szCs w:val="32"/>
        </w:rPr>
        <w:t>个模块。</w:t>
      </w:r>
      <w:r w:rsidR="006D1095" w:rsidRPr="003F25AE">
        <w:rPr>
          <w:rFonts w:ascii="仿宋_GB2312" w:eastAsia="仿宋_GB2312"/>
          <w:sz w:val="32"/>
          <w:szCs w:val="32"/>
        </w:rPr>
        <w:t>职工（</w:t>
      </w:r>
      <w:r w:rsidR="00006A09" w:rsidRPr="003F25AE">
        <w:rPr>
          <w:rFonts w:ascii="仿宋_GB2312" w:eastAsia="仿宋_GB2312" w:hint="eastAsia"/>
          <w:sz w:val="32"/>
          <w:szCs w:val="32"/>
        </w:rPr>
        <w:t>教师</w:t>
      </w:r>
      <w:r w:rsidR="006D1095" w:rsidRPr="003F25AE">
        <w:rPr>
          <w:rFonts w:ascii="仿宋_GB2312" w:eastAsia="仿宋_GB2312"/>
          <w:sz w:val="32"/>
          <w:szCs w:val="32"/>
        </w:rPr>
        <w:t>）组和学生组在命题的难度和广度上有所区分。</w:t>
      </w:r>
      <w:r w:rsidRPr="003F25AE">
        <w:rPr>
          <w:rFonts w:ascii="仿宋_GB2312" w:eastAsia="仿宋_GB2312"/>
          <w:sz w:val="32"/>
          <w:szCs w:val="32"/>
        </w:rPr>
        <w:t>参赛</w:t>
      </w:r>
      <w:r w:rsidR="006D1095" w:rsidRPr="003F25AE">
        <w:rPr>
          <w:rFonts w:ascii="仿宋_GB2312" w:eastAsia="仿宋_GB2312"/>
          <w:sz w:val="32"/>
          <w:szCs w:val="32"/>
        </w:rPr>
        <w:t>选手</w:t>
      </w:r>
      <w:r w:rsidRPr="003F25AE">
        <w:rPr>
          <w:rFonts w:ascii="仿宋_GB2312" w:eastAsia="仿宋_GB2312"/>
          <w:sz w:val="32"/>
          <w:szCs w:val="32"/>
        </w:rPr>
        <w:t>需要完成所有</w:t>
      </w:r>
      <w:r w:rsidR="006D1095" w:rsidRPr="003F25AE">
        <w:rPr>
          <w:rFonts w:ascii="仿宋_GB2312" w:eastAsia="仿宋_GB2312" w:hint="eastAsia"/>
          <w:sz w:val="32"/>
          <w:szCs w:val="32"/>
        </w:rPr>
        <w:t>2</w:t>
      </w:r>
      <w:r w:rsidRPr="003F25AE">
        <w:rPr>
          <w:rFonts w:ascii="仿宋_GB2312" w:eastAsia="仿宋_GB2312"/>
          <w:sz w:val="32"/>
          <w:szCs w:val="32"/>
        </w:rPr>
        <w:t>个模块的竞赛。竞赛内容详见表1。</w:t>
      </w:r>
    </w:p>
    <w:p w14:paraId="2764274F" w14:textId="77777777" w:rsidR="006D1095" w:rsidRPr="003F25AE" w:rsidRDefault="006D1095" w:rsidP="005A58D0">
      <w:pPr>
        <w:overflowPunct w:val="0"/>
        <w:autoSpaceDE w:val="0"/>
        <w:spacing w:line="240" w:lineRule="auto"/>
        <w:ind w:firstLine="640"/>
        <w:jc w:val="center"/>
        <w:rPr>
          <w:rFonts w:ascii="仿宋_GB2312" w:eastAsia="仿宋_GB2312"/>
          <w:sz w:val="32"/>
          <w:szCs w:val="32"/>
        </w:rPr>
      </w:pPr>
      <w:r w:rsidRPr="003F25AE">
        <w:rPr>
          <w:rFonts w:ascii="仿宋_GB2312" w:eastAsia="仿宋_GB2312"/>
          <w:sz w:val="32"/>
          <w:szCs w:val="32"/>
        </w:rPr>
        <w:t>表</w:t>
      </w:r>
      <w:r w:rsidRPr="003F25AE">
        <w:rPr>
          <w:rFonts w:ascii="仿宋_GB2312" w:eastAsia="仿宋_GB2312" w:hint="eastAsia"/>
          <w:sz w:val="32"/>
          <w:szCs w:val="32"/>
        </w:rPr>
        <w:t xml:space="preserve">1  </w:t>
      </w:r>
      <w:r w:rsidRPr="003F25AE">
        <w:rPr>
          <w:rFonts w:ascii="仿宋_GB2312" w:eastAsia="仿宋_GB2312"/>
          <w:sz w:val="32"/>
          <w:szCs w:val="32"/>
        </w:rPr>
        <w:t>竞赛内容及时间</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985"/>
        <w:gridCol w:w="1417"/>
        <w:gridCol w:w="1419"/>
      </w:tblGrid>
      <w:tr w:rsidR="006D1095" w:rsidRPr="003F25AE" w14:paraId="609CB2E2" w14:textId="77777777" w:rsidTr="005A58D0">
        <w:trPr>
          <w:jc w:val="center"/>
        </w:trPr>
        <w:tc>
          <w:tcPr>
            <w:tcW w:w="4085" w:type="dxa"/>
            <w:vAlign w:val="center"/>
          </w:tcPr>
          <w:p w14:paraId="4844DB3D" w14:textId="77777777" w:rsidR="006D1095" w:rsidRPr="003F25AE" w:rsidRDefault="006D1095"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模块内容</w:t>
            </w:r>
          </w:p>
        </w:tc>
        <w:tc>
          <w:tcPr>
            <w:tcW w:w="1985" w:type="dxa"/>
            <w:vAlign w:val="center"/>
          </w:tcPr>
          <w:p w14:paraId="149B8F53" w14:textId="77777777" w:rsidR="006D1095" w:rsidRPr="003F25AE" w:rsidRDefault="006D1095"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时长（分钟）</w:t>
            </w:r>
          </w:p>
        </w:tc>
        <w:tc>
          <w:tcPr>
            <w:tcW w:w="1417" w:type="dxa"/>
            <w:vAlign w:val="center"/>
          </w:tcPr>
          <w:p w14:paraId="2ED626AA" w14:textId="77777777" w:rsidR="006D1095" w:rsidRPr="003F25AE" w:rsidRDefault="006D1095"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权重</w:t>
            </w:r>
            <w:r w:rsidR="00100018" w:rsidRPr="003F25AE">
              <w:rPr>
                <w:rFonts w:ascii="仿宋_GB2312" w:eastAsia="仿宋_GB2312" w:hint="eastAsia"/>
                <w:sz w:val="32"/>
                <w:szCs w:val="32"/>
              </w:rPr>
              <w:t>(%)</w:t>
            </w:r>
          </w:p>
        </w:tc>
        <w:tc>
          <w:tcPr>
            <w:tcW w:w="1419" w:type="dxa"/>
            <w:vAlign w:val="center"/>
          </w:tcPr>
          <w:p w14:paraId="6896147B" w14:textId="77777777" w:rsidR="006D1095" w:rsidRPr="003F25AE" w:rsidRDefault="006D1095"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分值</w:t>
            </w:r>
          </w:p>
        </w:tc>
      </w:tr>
      <w:tr w:rsidR="00100018" w:rsidRPr="003F25AE" w14:paraId="095CAF0D" w14:textId="77777777" w:rsidTr="005A58D0">
        <w:trPr>
          <w:jc w:val="center"/>
        </w:trPr>
        <w:tc>
          <w:tcPr>
            <w:tcW w:w="4085" w:type="dxa"/>
            <w:vAlign w:val="center"/>
          </w:tcPr>
          <w:p w14:paraId="76878022" w14:textId="77777777" w:rsidR="00100018" w:rsidRPr="003F25AE" w:rsidRDefault="00100018"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sz w:val="32"/>
                <w:szCs w:val="32"/>
              </w:rPr>
              <w:t>柴油机机械装调与精密测量</w:t>
            </w:r>
          </w:p>
        </w:tc>
        <w:tc>
          <w:tcPr>
            <w:tcW w:w="1985" w:type="dxa"/>
            <w:vAlign w:val="center"/>
          </w:tcPr>
          <w:p w14:paraId="474B981B" w14:textId="77777777" w:rsidR="00100018" w:rsidRPr="003F25AE" w:rsidRDefault="00100018"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60</w:t>
            </w:r>
          </w:p>
        </w:tc>
        <w:tc>
          <w:tcPr>
            <w:tcW w:w="1417" w:type="dxa"/>
            <w:vAlign w:val="center"/>
          </w:tcPr>
          <w:p w14:paraId="3A17121C" w14:textId="77777777" w:rsidR="00100018" w:rsidRPr="003F25AE" w:rsidRDefault="00100018"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60</w:t>
            </w:r>
          </w:p>
        </w:tc>
        <w:tc>
          <w:tcPr>
            <w:tcW w:w="1419" w:type="dxa"/>
            <w:vMerge w:val="restart"/>
            <w:vAlign w:val="center"/>
          </w:tcPr>
          <w:p w14:paraId="221E8EE5" w14:textId="77777777" w:rsidR="00100018" w:rsidRPr="003F25AE" w:rsidRDefault="00100018"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100分</w:t>
            </w:r>
          </w:p>
        </w:tc>
      </w:tr>
      <w:tr w:rsidR="00100018" w:rsidRPr="003F25AE" w14:paraId="018DCFDF" w14:textId="77777777" w:rsidTr="005A58D0">
        <w:trPr>
          <w:jc w:val="center"/>
        </w:trPr>
        <w:tc>
          <w:tcPr>
            <w:tcW w:w="4085" w:type="dxa"/>
            <w:vAlign w:val="center"/>
          </w:tcPr>
          <w:p w14:paraId="43B4409E" w14:textId="77777777" w:rsidR="00100018" w:rsidRPr="003F25AE" w:rsidRDefault="00100018"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sz w:val="32"/>
                <w:szCs w:val="32"/>
              </w:rPr>
              <w:t>电控发动机故障综合诊断</w:t>
            </w:r>
          </w:p>
        </w:tc>
        <w:tc>
          <w:tcPr>
            <w:tcW w:w="1985" w:type="dxa"/>
            <w:vAlign w:val="center"/>
          </w:tcPr>
          <w:p w14:paraId="751FBE65" w14:textId="77777777" w:rsidR="00100018" w:rsidRPr="003F25AE" w:rsidRDefault="00100018"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40</w:t>
            </w:r>
          </w:p>
        </w:tc>
        <w:tc>
          <w:tcPr>
            <w:tcW w:w="1417" w:type="dxa"/>
            <w:vAlign w:val="center"/>
          </w:tcPr>
          <w:p w14:paraId="5DD81017" w14:textId="77777777" w:rsidR="00100018" w:rsidRPr="003F25AE" w:rsidRDefault="00100018" w:rsidP="005A58D0">
            <w:pPr>
              <w:overflowPunct w:val="0"/>
              <w:autoSpaceDE w:val="0"/>
              <w:spacing w:line="240" w:lineRule="auto"/>
              <w:ind w:firstLineChars="0" w:firstLine="0"/>
              <w:jc w:val="center"/>
              <w:rPr>
                <w:rFonts w:ascii="仿宋_GB2312" w:eastAsia="仿宋_GB2312"/>
                <w:sz w:val="32"/>
                <w:szCs w:val="32"/>
              </w:rPr>
            </w:pPr>
            <w:r w:rsidRPr="003F25AE">
              <w:rPr>
                <w:rFonts w:ascii="仿宋_GB2312" w:eastAsia="仿宋_GB2312" w:hint="eastAsia"/>
                <w:sz w:val="32"/>
                <w:szCs w:val="32"/>
              </w:rPr>
              <w:t>40</w:t>
            </w:r>
          </w:p>
        </w:tc>
        <w:tc>
          <w:tcPr>
            <w:tcW w:w="1419" w:type="dxa"/>
            <w:vMerge/>
            <w:vAlign w:val="center"/>
          </w:tcPr>
          <w:p w14:paraId="44EE35AC" w14:textId="77777777" w:rsidR="00100018" w:rsidRPr="003F25AE" w:rsidRDefault="00100018" w:rsidP="005A58D0">
            <w:pPr>
              <w:overflowPunct w:val="0"/>
              <w:autoSpaceDE w:val="0"/>
              <w:spacing w:line="240" w:lineRule="auto"/>
              <w:ind w:firstLineChars="0" w:firstLine="0"/>
              <w:rPr>
                <w:rFonts w:ascii="仿宋_GB2312" w:eastAsia="仿宋_GB2312"/>
                <w:sz w:val="32"/>
                <w:szCs w:val="32"/>
              </w:rPr>
            </w:pPr>
          </w:p>
        </w:tc>
      </w:tr>
    </w:tbl>
    <w:p w14:paraId="386C3CF5" w14:textId="77777777" w:rsidR="006D1095" w:rsidRPr="003F25AE" w:rsidRDefault="00801D33"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lastRenderedPageBreak/>
        <w:t>各模块的作业要求和考核要点如下：</w:t>
      </w:r>
    </w:p>
    <w:p w14:paraId="2B6B5D85" w14:textId="3D319311" w:rsidR="00801D33" w:rsidRPr="003F25AE" w:rsidRDefault="00801D33"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w:t>
      </w:r>
      <w:r w:rsidRPr="003F25AE">
        <w:rPr>
          <w:rFonts w:ascii="仿宋_GB2312" w:eastAsia="仿宋_GB2312"/>
          <w:sz w:val="32"/>
          <w:szCs w:val="32"/>
        </w:rPr>
        <w:t>柴油机机械装调与精密测量</w:t>
      </w:r>
    </w:p>
    <w:p w14:paraId="50EF8671"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（1）作业要求</w:t>
      </w:r>
    </w:p>
    <w:p w14:paraId="10056FB3"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选手应熟悉柴油发动机的组成、结构和工作原理。在规定的时间内，能利用指示性和非指示性量具对发动机零部件进行测量，对照维修手册的零件磨损极限值，确定零件能否再次被使用。对指定的潍柴M系列柴油机完成以下操作并在《潍柴M系列柴油机测量与装配作业表》中按要求填写记录测量数据。</w:t>
      </w:r>
    </w:p>
    <w:p w14:paraId="3B9AE6EA"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（2）测量与装调范围</w:t>
      </w:r>
    </w:p>
    <w:p w14:paraId="40998463"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1）机体组与曲柄连杆机构的测量、装调；</w:t>
      </w:r>
    </w:p>
    <w:p w14:paraId="5C789A96"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2）配气机构的测量、装调；</w:t>
      </w:r>
    </w:p>
    <w:p w14:paraId="19CF576B"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3）正时齿轮室的测量、装调；</w:t>
      </w:r>
    </w:p>
    <w:p w14:paraId="42595F11"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4）气门间隙调整与与配气相位验证。</w:t>
      </w:r>
    </w:p>
    <w:p w14:paraId="79A0D5AE"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（3）考核要点</w:t>
      </w:r>
    </w:p>
    <w:p w14:paraId="2A32717E" w14:textId="77777777" w:rsidR="001C68F9" w:rsidRPr="003F25AE" w:rsidRDefault="001C68F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按照维修手册的要求对指定潍柴M系列柴油机进行检测与装调，重点考核拆装工艺、零件清洗、工量具使用、零部件检查、撰写评估报告、环境保护及安全文明作业，并正确填写作业表。</w:t>
      </w:r>
    </w:p>
    <w:p w14:paraId="6C38BD39" w14:textId="77777777" w:rsidR="004F0B58"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w:t>
      </w:r>
      <w:r w:rsidRPr="003F25AE">
        <w:rPr>
          <w:rFonts w:ascii="仿宋_GB2312" w:eastAsia="仿宋_GB2312"/>
          <w:sz w:val="32"/>
          <w:szCs w:val="32"/>
        </w:rPr>
        <w:t>电控发动机故障综合诊断</w:t>
      </w:r>
    </w:p>
    <w:p w14:paraId="57C0145D" w14:textId="77777777" w:rsidR="004F0B58"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（1）作业要求</w:t>
      </w:r>
    </w:p>
    <w:p w14:paraId="7EDA19E9" w14:textId="77777777" w:rsidR="004F0B58"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利用解码器对发动机电控系统故障代码读取，消码和查看数据流，能熟练使用示波器对发动机管理系统传感器和执行器以及总线系统进行波形测量。在规定的时间内，要求对潍柴系列柴油</w:t>
      </w:r>
      <w:r w:rsidRPr="003F25AE">
        <w:rPr>
          <w:rFonts w:ascii="仿宋_GB2312" w:eastAsia="仿宋_GB2312" w:hint="eastAsia"/>
          <w:sz w:val="32"/>
          <w:szCs w:val="32"/>
        </w:rPr>
        <w:lastRenderedPageBreak/>
        <w:t>机指定的系统进行故障诊断，并填写相关记录等。</w:t>
      </w:r>
    </w:p>
    <w:p w14:paraId="1020EF97" w14:textId="77777777" w:rsidR="004F0B58"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（2）故障范围</w:t>
      </w:r>
    </w:p>
    <w:p w14:paraId="5A9435B7" w14:textId="77777777" w:rsidR="004F0B58"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包括元件故障、电路故障等。故障包括有故障码故障和无故障码故障，故障形式可分为单系统故障和多系统故障。</w:t>
      </w:r>
    </w:p>
    <w:p w14:paraId="02DDA0B9" w14:textId="77777777" w:rsidR="004F0B58"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（3）考核要点</w:t>
      </w:r>
    </w:p>
    <w:p w14:paraId="0B6B9A9F" w14:textId="77777777" w:rsidR="001C68F9"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按照维修手册的规范，在规定时间内完成作业的流程，通过逻辑诊断和检测，发现和确认故障点，按照裁判现场要求排除故障，并完整准确填写《</w:t>
      </w:r>
      <w:r w:rsidRPr="003F25AE">
        <w:rPr>
          <w:rFonts w:ascii="仿宋_GB2312" w:eastAsia="仿宋_GB2312"/>
          <w:sz w:val="32"/>
          <w:szCs w:val="32"/>
        </w:rPr>
        <w:t>电控发动机故障综合诊断</w:t>
      </w:r>
      <w:r w:rsidRPr="003F25AE">
        <w:rPr>
          <w:rFonts w:ascii="仿宋_GB2312" w:eastAsia="仿宋_GB2312" w:hint="eastAsia"/>
          <w:sz w:val="32"/>
          <w:szCs w:val="32"/>
        </w:rPr>
        <w:t>作业表》。作业中要求熟练地查阅维修资料、正确使用工量具和仪器设备、准确测量技术参数和判断故障点，正确记录作业过程和测试数据，撰写评估报告，环境保护及安全文明作业。具体涉及发动机 ECU 电源供给，传感器和执行器元件检测，通讯故障检测，线路测量等。</w:t>
      </w:r>
    </w:p>
    <w:p w14:paraId="3A178F32" w14:textId="77777777" w:rsidR="001C68F9" w:rsidRPr="005A58D0" w:rsidRDefault="004F0B58" w:rsidP="003F25AE">
      <w:pPr>
        <w:overflowPunct w:val="0"/>
        <w:autoSpaceDE w:val="0"/>
        <w:spacing w:line="240" w:lineRule="auto"/>
        <w:ind w:firstLine="640"/>
        <w:rPr>
          <w:rFonts w:ascii="黑体" w:eastAsia="黑体" w:hAnsi="黑体"/>
          <w:sz w:val="32"/>
          <w:szCs w:val="32"/>
        </w:rPr>
      </w:pPr>
      <w:bookmarkStart w:id="6" w:name="_Toc109834380"/>
      <w:r w:rsidRPr="005A58D0">
        <w:rPr>
          <w:rFonts w:ascii="黑体" w:eastAsia="黑体" w:hAnsi="黑体" w:hint="eastAsia"/>
          <w:sz w:val="32"/>
          <w:szCs w:val="32"/>
        </w:rPr>
        <w:t>四、参赛方式</w:t>
      </w:r>
      <w:bookmarkEnd w:id="6"/>
    </w:p>
    <w:p w14:paraId="34DD3BEF" w14:textId="77777777" w:rsidR="004F0B58"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1.参赛条件</w:t>
      </w:r>
    </w:p>
    <w:p w14:paraId="26511505" w14:textId="77777777" w:rsidR="004F0B58" w:rsidRPr="003F25AE" w:rsidRDefault="004F0B58" w:rsidP="003F25AE">
      <w:pPr>
        <w:overflowPunct w:val="0"/>
        <w:autoSpaceDE w:val="0"/>
        <w:spacing w:line="240" w:lineRule="auto"/>
        <w:ind w:firstLine="640"/>
        <w:rPr>
          <w:rFonts w:ascii="仿宋_GB2312" w:eastAsia="仿宋_GB2312"/>
          <w:sz w:val="32"/>
          <w:szCs w:val="32"/>
        </w:rPr>
      </w:pPr>
      <w:r w:rsidRPr="003F25AE">
        <w:rPr>
          <w:rFonts w:ascii="仿宋_GB2312" w:eastAsia="仿宋_GB2312"/>
          <w:sz w:val="32"/>
          <w:szCs w:val="32"/>
        </w:rPr>
        <w:t>大缸径高速柴油机装调</w:t>
      </w:r>
      <w:r w:rsidRPr="003F25AE">
        <w:rPr>
          <w:rFonts w:ascii="仿宋_GB2312" w:eastAsia="仿宋_GB2312" w:hint="eastAsia"/>
          <w:sz w:val="32"/>
          <w:szCs w:val="32"/>
        </w:rPr>
        <w:t>职业技能决赛分为职工（教职工）组和学生组两个组别，均为个人赛，本次选拔赛参赛以潍坊市所属相关企业、技师学院、技工学校和职业院校为单位组织选拔推荐，并在此基础上组队参赛。参赛选手须为企业正式员工或院校在籍学生，思想品德优秀、身体健康，具备</w:t>
      </w:r>
      <w:r w:rsidR="00BB65A6" w:rsidRPr="003F25AE">
        <w:rPr>
          <w:rFonts w:ascii="仿宋_GB2312" w:eastAsia="仿宋_GB2312"/>
          <w:sz w:val="32"/>
          <w:szCs w:val="32"/>
        </w:rPr>
        <w:t>大缸径高速柴油机装调</w:t>
      </w:r>
      <w:r w:rsidRPr="003F25AE">
        <w:rPr>
          <w:rFonts w:ascii="仿宋_GB2312" w:eastAsia="仿宋_GB2312" w:hint="eastAsia"/>
          <w:sz w:val="32"/>
          <w:szCs w:val="32"/>
        </w:rPr>
        <w:t>的扎实理论基础和较高的技能水平。</w:t>
      </w:r>
    </w:p>
    <w:p w14:paraId="0FA02873" w14:textId="77777777" w:rsidR="004F0B58"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w:t>
      </w:r>
      <w:r w:rsidR="004F0B58" w:rsidRPr="003F25AE">
        <w:rPr>
          <w:rFonts w:ascii="仿宋_GB2312" w:eastAsia="仿宋_GB2312" w:hint="eastAsia"/>
          <w:sz w:val="32"/>
          <w:szCs w:val="32"/>
        </w:rPr>
        <w:t>竞赛队伍组成</w:t>
      </w:r>
    </w:p>
    <w:p w14:paraId="0E3C9022" w14:textId="7C1D366A" w:rsidR="001C68F9" w:rsidRPr="003F25AE" w:rsidRDefault="00D53CA3"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符合参赛条件的院校(企业)可独立报名，同一院校(企业)参赛</w:t>
      </w:r>
      <w:r w:rsidRPr="003F25AE">
        <w:rPr>
          <w:rFonts w:ascii="仿宋_GB2312" w:eastAsia="仿宋_GB2312" w:hint="eastAsia"/>
          <w:sz w:val="32"/>
          <w:szCs w:val="32"/>
        </w:rPr>
        <w:lastRenderedPageBreak/>
        <w:t>队职工（教职工）组/学生组各组别推荐选手不得超过</w:t>
      </w:r>
      <w:r w:rsidRPr="003F25AE">
        <w:rPr>
          <w:rFonts w:ascii="仿宋_GB2312" w:eastAsia="仿宋_GB2312"/>
          <w:sz w:val="32"/>
          <w:szCs w:val="32"/>
        </w:rPr>
        <w:t>5</w:t>
      </w:r>
      <w:r w:rsidRPr="003F25AE">
        <w:rPr>
          <w:rFonts w:ascii="仿宋_GB2312" w:eastAsia="仿宋_GB2312" w:hint="eastAsia"/>
          <w:sz w:val="32"/>
          <w:szCs w:val="32"/>
        </w:rPr>
        <w:t>人，指导教师、教练均不得超过</w:t>
      </w:r>
      <w:r w:rsidRPr="003F25AE">
        <w:rPr>
          <w:rFonts w:ascii="仿宋_GB2312" w:eastAsia="仿宋_GB2312"/>
          <w:sz w:val="32"/>
          <w:szCs w:val="32"/>
        </w:rPr>
        <w:t>2</w:t>
      </w:r>
      <w:r w:rsidRPr="003F25AE">
        <w:rPr>
          <w:rFonts w:ascii="仿宋_GB2312" w:eastAsia="仿宋_GB2312" w:hint="eastAsia"/>
          <w:sz w:val="32"/>
          <w:szCs w:val="32"/>
        </w:rPr>
        <w:t>人，裁判1人，领队1人。</w:t>
      </w:r>
    </w:p>
    <w:p w14:paraId="44721F59" w14:textId="77777777" w:rsidR="00BB65A6" w:rsidRPr="005A58D0" w:rsidRDefault="00BB65A6" w:rsidP="003F25AE">
      <w:pPr>
        <w:overflowPunct w:val="0"/>
        <w:autoSpaceDE w:val="0"/>
        <w:spacing w:line="240" w:lineRule="auto"/>
        <w:ind w:firstLine="640"/>
        <w:rPr>
          <w:rFonts w:ascii="黑体" w:eastAsia="黑体" w:hAnsi="黑体"/>
          <w:sz w:val="32"/>
          <w:szCs w:val="32"/>
        </w:rPr>
      </w:pPr>
      <w:bookmarkStart w:id="7" w:name="_Toc109834381"/>
      <w:r w:rsidRPr="005A58D0">
        <w:rPr>
          <w:rFonts w:ascii="黑体" w:eastAsia="黑体" w:hAnsi="黑体" w:hint="eastAsia"/>
          <w:sz w:val="32"/>
          <w:szCs w:val="32"/>
        </w:rPr>
        <w:t>五、竞赛命题</w:t>
      </w:r>
      <w:bookmarkEnd w:id="7"/>
    </w:p>
    <w:p w14:paraId="69297F9B"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1.命题流程</w:t>
      </w:r>
    </w:p>
    <w:p w14:paraId="78115B2F"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专家组依据本规程公布的作业要求和考核要点负责编制竞赛用试题，试题与评分标准对应考核模块的考核点或规范操作要点。</w:t>
      </w:r>
    </w:p>
    <w:p w14:paraId="4CE42045"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2.专家命题</w:t>
      </w:r>
    </w:p>
    <w:p w14:paraId="66B6DD31" w14:textId="77777777" w:rsidR="001C68F9"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由专家组赛前3天封闭式完</w:t>
      </w:r>
      <w:r w:rsidR="008F04E8" w:rsidRPr="003F25AE">
        <w:rPr>
          <w:rFonts w:ascii="仿宋_GB2312" w:eastAsia="仿宋_GB2312" w:hint="eastAsia"/>
          <w:sz w:val="32"/>
          <w:szCs w:val="32"/>
        </w:rPr>
        <w:t>成比赛试题的具体命制与验证，包括根据比赛机型，确定故障现象，设置</w:t>
      </w:r>
      <w:r w:rsidRPr="003F25AE">
        <w:rPr>
          <w:rFonts w:ascii="仿宋_GB2312" w:eastAsia="仿宋_GB2312" w:hint="eastAsia"/>
          <w:sz w:val="32"/>
          <w:szCs w:val="32"/>
        </w:rPr>
        <w:t>具体故障点并予以验证、准确的电器和机械参数测量、完成评分细则，同时验证比赛试题作业的难易程度和需要的标准工作时间等，最终确定试题的选手作业表和评分表。在开赛当天专家组对裁判进行培训，培训讲解评分细则。命题专家在比赛过程中作为各考核模块的技术支持专家，不参与直接执裁打分，负责裁判培训、指导并监督执裁、处理现场出现的问题、以及协助裁判长做好技术管理等工作。专家组须指定专人负责赛题印刷、双信封加密保管、领取和回收工作。</w:t>
      </w:r>
    </w:p>
    <w:p w14:paraId="105090BF" w14:textId="77777777" w:rsidR="00BB65A6" w:rsidRPr="005A58D0" w:rsidRDefault="00BB65A6" w:rsidP="003F25AE">
      <w:pPr>
        <w:overflowPunct w:val="0"/>
        <w:autoSpaceDE w:val="0"/>
        <w:spacing w:line="240" w:lineRule="auto"/>
        <w:ind w:firstLine="640"/>
        <w:rPr>
          <w:rFonts w:ascii="黑体" w:eastAsia="黑体" w:hAnsi="黑体"/>
          <w:sz w:val="32"/>
          <w:szCs w:val="32"/>
        </w:rPr>
      </w:pPr>
      <w:bookmarkStart w:id="8" w:name="_Toc109834382"/>
      <w:r w:rsidRPr="005A58D0">
        <w:rPr>
          <w:rFonts w:ascii="黑体" w:eastAsia="黑体" w:hAnsi="黑体" w:hint="eastAsia"/>
          <w:sz w:val="32"/>
          <w:szCs w:val="32"/>
        </w:rPr>
        <w:t>六、竞赛规则</w:t>
      </w:r>
      <w:bookmarkEnd w:id="8"/>
    </w:p>
    <w:p w14:paraId="7DCDB118"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1.熟悉场地</w:t>
      </w:r>
    </w:p>
    <w:p w14:paraId="570FF162"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赛项比赛前一天安排参赛队熟悉比赛场地，宣布竞赛纪律和有关规定。</w:t>
      </w:r>
    </w:p>
    <w:p w14:paraId="19AC2C9F"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2.检录与加密解密</w:t>
      </w:r>
    </w:p>
    <w:p w14:paraId="7D389870"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lastRenderedPageBreak/>
        <w:t>按照保密要求，进行检录、一次加密、二次加密及解密等工作。</w:t>
      </w:r>
    </w:p>
    <w:p w14:paraId="7F3D083B"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3.正式比赛</w:t>
      </w:r>
    </w:p>
    <w:p w14:paraId="6371AFE6"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（1）每轮比赛统一听从裁判长发布竞赛开始指令后正式开始竞赛，参赛选手合理计划安排，利用现场提供的所有条件完成竞赛任务。</w:t>
      </w:r>
    </w:p>
    <w:p w14:paraId="1B75FD1F" w14:textId="77777777" w:rsidR="00BB65A6" w:rsidRPr="003F25AE" w:rsidRDefault="00BB65A6"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（2）参赛选手在比赛期间实行封闭管理。</w:t>
      </w:r>
    </w:p>
    <w:p w14:paraId="187C5DB0" w14:textId="6781E83A" w:rsidR="00BB65A6" w:rsidRPr="003F25AE" w:rsidRDefault="002D1FE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w:t>
      </w:r>
      <w:r w:rsidR="00BB65A6" w:rsidRPr="003F25AE">
        <w:rPr>
          <w:rFonts w:ascii="仿宋_GB2312" w:eastAsia="仿宋_GB2312" w:hint="eastAsia"/>
          <w:sz w:val="32"/>
          <w:szCs w:val="32"/>
        </w:rPr>
        <w:t>竞赛过程中，参赛选手须严格遵守安全操作规程，并接受裁判员的监督和警示，以确保安全。参赛选手因个人误操作造成人身安全事故和设备故障时，裁判长有权</w:t>
      </w:r>
      <w:r w:rsidR="00006578">
        <w:rPr>
          <w:rFonts w:ascii="仿宋_GB2312" w:eastAsia="仿宋_GB2312" w:hint="eastAsia"/>
          <w:sz w:val="32"/>
          <w:szCs w:val="32"/>
        </w:rPr>
        <w:t>终</w:t>
      </w:r>
      <w:r w:rsidR="00BB65A6" w:rsidRPr="003F25AE">
        <w:rPr>
          <w:rFonts w:ascii="仿宋_GB2312" w:eastAsia="仿宋_GB2312" w:hint="eastAsia"/>
          <w:sz w:val="32"/>
          <w:szCs w:val="32"/>
        </w:rPr>
        <w:t xml:space="preserve">止该参赛选手竞赛；如非参赛选手个人因素出现设备故障而无法竞赛，由裁判长视具体情况做出裁决(调换到备份工位或调整至最后一场次参加竞赛)；如裁判长确定设备故障可由技术支持人员排除故障后继续竞赛，将给参赛选手补足所耽误的竞赛时间。 </w:t>
      </w:r>
    </w:p>
    <w:p w14:paraId="7622F117" w14:textId="77777777" w:rsidR="00BB65A6" w:rsidRPr="003F25AE" w:rsidRDefault="002D1FE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w:t>
      </w:r>
      <w:r w:rsidR="00BB65A6" w:rsidRPr="003F25AE">
        <w:rPr>
          <w:rFonts w:ascii="仿宋_GB2312" w:eastAsia="仿宋_GB2312" w:hint="eastAsia"/>
          <w:sz w:val="32"/>
          <w:szCs w:val="32"/>
        </w:rPr>
        <w:t>参赛选手若提前结束竞赛，应举手向裁判员示意，竞赛结束时间由现场裁判记录，参赛选手结束竞赛后不得再进行任何操作。</w:t>
      </w:r>
    </w:p>
    <w:p w14:paraId="3587FC7D" w14:textId="77777777" w:rsidR="00BB65A6" w:rsidRPr="003F25AE" w:rsidRDefault="002D1FE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w:t>
      </w:r>
      <w:r w:rsidR="00BB65A6" w:rsidRPr="003F25AE">
        <w:rPr>
          <w:rFonts w:ascii="仿宋_GB2312" w:eastAsia="仿宋_GB2312" w:hint="eastAsia"/>
          <w:sz w:val="32"/>
          <w:szCs w:val="32"/>
        </w:rPr>
        <w:t>裁判长在竞赛阶段统一进行剩余时间提醒、发布竞赛结束指令。竞赛结束时所有未完成任务参赛选手立即停止操作。</w:t>
      </w:r>
    </w:p>
    <w:p w14:paraId="3CEE0813" w14:textId="77777777" w:rsidR="00BB65A6" w:rsidRPr="003F25AE" w:rsidRDefault="002D1FE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（6）</w:t>
      </w:r>
      <w:r w:rsidR="00BB65A6" w:rsidRPr="003F25AE">
        <w:rPr>
          <w:rFonts w:ascii="仿宋_GB2312" w:eastAsia="仿宋_GB2312" w:hint="eastAsia"/>
          <w:sz w:val="32"/>
          <w:szCs w:val="32"/>
        </w:rPr>
        <w:t>参赛选手不携带任何参赛队及个人信息、任何通讯及存储设备、纸质材料等物品进入赛场，赛场内提供必需用品。</w:t>
      </w:r>
    </w:p>
    <w:p w14:paraId="12B89161" w14:textId="77777777" w:rsidR="00BB65A6" w:rsidRPr="003F25AE" w:rsidRDefault="002D1FE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（7）</w:t>
      </w:r>
      <w:r w:rsidR="00BB65A6" w:rsidRPr="003F25AE">
        <w:rPr>
          <w:rFonts w:ascii="仿宋_GB2312" w:eastAsia="仿宋_GB2312" w:hint="eastAsia"/>
          <w:sz w:val="32"/>
          <w:szCs w:val="32"/>
        </w:rPr>
        <w:t>参赛选手提交的选手作业表等竞赛成果，需要现场裁</w:t>
      </w:r>
      <w:r w:rsidR="00BB65A6" w:rsidRPr="003F25AE">
        <w:rPr>
          <w:rFonts w:ascii="仿宋_GB2312" w:eastAsia="仿宋_GB2312" w:hint="eastAsia"/>
          <w:sz w:val="32"/>
          <w:szCs w:val="32"/>
        </w:rPr>
        <w:lastRenderedPageBreak/>
        <w:t>判与参赛选手签工位号确认。</w:t>
      </w:r>
    </w:p>
    <w:p w14:paraId="4DADECDC" w14:textId="77777777" w:rsidR="001C68F9" w:rsidRPr="003F25AE" w:rsidRDefault="002D1FE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（8）</w:t>
      </w:r>
      <w:r w:rsidR="00BB65A6" w:rsidRPr="003F25AE">
        <w:rPr>
          <w:rFonts w:ascii="仿宋_GB2312" w:eastAsia="仿宋_GB2312" w:hint="eastAsia"/>
          <w:sz w:val="32"/>
          <w:szCs w:val="32"/>
        </w:rPr>
        <w:t>其它未涉及事项或突发事件，由大赛组委会负责解释或决定。</w:t>
      </w:r>
    </w:p>
    <w:p w14:paraId="24649DB9" w14:textId="77777777" w:rsidR="002D1FEF" w:rsidRPr="005A58D0" w:rsidRDefault="002D1FEF" w:rsidP="003F25AE">
      <w:pPr>
        <w:overflowPunct w:val="0"/>
        <w:autoSpaceDE w:val="0"/>
        <w:spacing w:line="240" w:lineRule="auto"/>
        <w:ind w:firstLine="640"/>
        <w:rPr>
          <w:rFonts w:ascii="黑体" w:eastAsia="黑体" w:hAnsi="黑体"/>
          <w:sz w:val="32"/>
          <w:szCs w:val="32"/>
        </w:rPr>
      </w:pPr>
      <w:bookmarkStart w:id="9" w:name="_Toc109834383"/>
      <w:r w:rsidRPr="005A58D0">
        <w:rPr>
          <w:rFonts w:ascii="黑体" w:eastAsia="黑体" w:hAnsi="黑体" w:hint="eastAsia"/>
          <w:sz w:val="32"/>
          <w:szCs w:val="32"/>
        </w:rPr>
        <w:t>七、竞赛环境</w:t>
      </w:r>
      <w:bookmarkEnd w:id="9"/>
    </w:p>
    <w:p w14:paraId="430387F7" w14:textId="77777777" w:rsidR="001C68F9" w:rsidRPr="003F25AE" w:rsidRDefault="002D1FE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竞赛场地在承办院校合格场地进行，“</w:t>
      </w:r>
      <w:r w:rsidRPr="003F25AE">
        <w:rPr>
          <w:rFonts w:ascii="仿宋_GB2312" w:eastAsia="仿宋_GB2312"/>
          <w:sz w:val="32"/>
          <w:szCs w:val="32"/>
        </w:rPr>
        <w:t>柴油机机械装调与精密测量</w:t>
      </w:r>
      <w:r w:rsidRPr="003F25AE">
        <w:rPr>
          <w:rFonts w:ascii="仿宋_GB2312" w:eastAsia="仿宋_GB2312" w:hint="eastAsia"/>
          <w:sz w:val="32"/>
          <w:szCs w:val="32"/>
        </w:rPr>
        <w:t>”“</w:t>
      </w:r>
      <w:r w:rsidRPr="003F25AE">
        <w:rPr>
          <w:rFonts w:ascii="仿宋_GB2312" w:eastAsia="仿宋_GB2312"/>
          <w:sz w:val="32"/>
          <w:szCs w:val="32"/>
        </w:rPr>
        <w:t>电控发动机故障综合诊断</w:t>
      </w:r>
      <w:r w:rsidRPr="003F25AE">
        <w:rPr>
          <w:rFonts w:ascii="仿宋_GB2312" w:eastAsia="仿宋_GB2312" w:hint="eastAsia"/>
          <w:sz w:val="32"/>
          <w:szCs w:val="32"/>
        </w:rPr>
        <w:t>”二个模块在同一场地上进行，赛场内各赛项工位可适当分散增大间隔。</w:t>
      </w:r>
    </w:p>
    <w:p w14:paraId="7983ECB0" w14:textId="77777777" w:rsidR="001C68F9" w:rsidRPr="003F25AE" w:rsidRDefault="002D1FE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竞赛场地每个工位占地面积 30-50㎡，“</w:t>
      </w:r>
      <w:r w:rsidRPr="003F25AE">
        <w:rPr>
          <w:rFonts w:ascii="仿宋_GB2312" w:eastAsia="仿宋_GB2312"/>
          <w:sz w:val="32"/>
          <w:szCs w:val="32"/>
        </w:rPr>
        <w:t>电控发动机故障综合诊断</w:t>
      </w:r>
      <w:r w:rsidRPr="003F25AE">
        <w:rPr>
          <w:rFonts w:ascii="仿宋_GB2312" w:eastAsia="仿宋_GB2312" w:hint="eastAsia"/>
          <w:sz w:val="32"/>
          <w:szCs w:val="32"/>
        </w:rPr>
        <w:t>”模块竞赛场地提供稳定的电源，场地采光、照明和通风良好。赛场内安排有裁判休息区、监督仲裁室、专家室、评分裁判室、机要室、医疗室、隔离区、选手封闭室、卫生间等必要的区域；评分裁判室、裁判休息区、监督仲裁室、选手封闭区刚性隔离，配备志愿者，严禁外人进入；所有比赛工位用专用屏风隔离，避免相互影响；现场配备音响、摄像设备，以便有效组织赛场活动；现场配备有计时器，准确把控竞赛时间；赛场机要室钥匙由裁判长和监督仲裁组长分别保管，严禁外人进入。</w:t>
      </w:r>
    </w:p>
    <w:p w14:paraId="551C1399" w14:textId="77777777" w:rsidR="00F967D2" w:rsidRPr="005A58D0" w:rsidRDefault="00F967D2" w:rsidP="003F25AE">
      <w:pPr>
        <w:overflowPunct w:val="0"/>
        <w:autoSpaceDE w:val="0"/>
        <w:spacing w:line="240" w:lineRule="auto"/>
        <w:ind w:firstLine="640"/>
        <w:rPr>
          <w:rFonts w:ascii="黑体" w:eastAsia="黑体" w:hAnsi="黑体"/>
          <w:sz w:val="32"/>
          <w:szCs w:val="32"/>
        </w:rPr>
      </w:pPr>
      <w:bookmarkStart w:id="10" w:name="_Toc109834384"/>
      <w:r w:rsidRPr="005A58D0">
        <w:rPr>
          <w:rFonts w:ascii="黑体" w:eastAsia="黑体" w:hAnsi="黑体" w:hint="eastAsia"/>
          <w:sz w:val="32"/>
          <w:szCs w:val="32"/>
        </w:rPr>
        <w:t>八、技术平台</w:t>
      </w:r>
      <w:bookmarkEnd w:id="10"/>
    </w:p>
    <w:p w14:paraId="3128B192" w14:textId="77777777" w:rsidR="001C68F9" w:rsidRPr="003F25AE" w:rsidRDefault="00F967D2"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竞赛采用相同指标的设备，工具、耗材统一提供。平台明细如表2</w:t>
      </w:r>
      <w:r w:rsidR="00507681" w:rsidRPr="003F25AE">
        <w:rPr>
          <w:rFonts w:ascii="仿宋_GB2312" w:eastAsia="仿宋_GB2312" w:hint="eastAsia"/>
          <w:sz w:val="32"/>
          <w:szCs w:val="32"/>
        </w:rPr>
        <w:t>。</w:t>
      </w:r>
    </w:p>
    <w:p w14:paraId="0130F17B" w14:textId="77777777" w:rsidR="000B65ED" w:rsidRPr="003F25AE" w:rsidRDefault="000B65ED" w:rsidP="002319E4">
      <w:pPr>
        <w:overflowPunct w:val="0"/>
        <w:autoSpaceDE w:val="0"/>
        <w:spacing w:line="240" w:lineRule="auto"/>
        <w:ind w:firstLine="640"/>
        <w:jc w:val="center"/>
        <w:rPr>
          <w:rFonts w:ascii="仿宋_GB2312" w:eastAsia="仿宋_GB2312"/>
          <w:sz w:val="32"/>
          <w:szCs w:val="32"/>
        </w:rPr>
      </w:pPr>
      <w:r w:rsidRPr="003F25AE">
        <w:rPr>
          <w:rFonts w:ascii="仿宋_GB2312" w:eastAsia="仿宋_GB2312" w:hint="eastAsia"/>
          <w:sz w:val="32"/>
          <w:szCs w:val="32"/>
        </w:rPr>
        <w:t>表2  赛场提供竞赛设备和器材一览表</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2543"/>
        <w:gridCol w:w="4394"/>
        <w:gridCol w:w="859"/>
        <w:gridCol w:w="7"/>
      </w:tblGrid>
      <w:tr w:rsidR="00507681" w:rsidRPr="00840349" w14:paraId="4E22604B" w14:textId="77777777" w:rsidTr="00507681">
        <w:trPr>
          <w:gridAfter w:val="1"/>
          <w:wAfter w:w="7" w:type="dxa"/>
          <w:jc w:val="center"/>
        </w:trPr>
        <w:tc>
          <w:tcPr>
            <w:tcW w:w="1131" w:type="dxa"/>
            <w:vAlign w:val="center"/>
          </w:tcPr>
          <w:p w14:paraId="4DAC9B1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模块</w:t>
            </w:r>
          </w:p>
        </w:tc>
        <w:tc>
          <w:tcPr>
            <w:tcW w:w="2543" w:type="dxa"/>
            <w:vAlign w:val="center"/>
          </w:tcPr>
          <w:p w14:paraId="71C62C3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名称</w:t>
            </w:r>
          </w:p>
        </w:tc>
        <w:tc>
          <w:tcPr>
            <w:tcW w:w="4394" w:type="dxa"/>
            <w:vAlign w:val="center"/>
          </w:tcPr>
          <w:p w14:paraId="5A9B89D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规格型号</w:t>
            </w:r>
          </w:p>
        </w:tc>
        <w:tc>
          <w:tcPr>
            <w:tcW w:w="859" w:type="dxa"/>
            <w:vAlign w:val="center"/>
          </w:tcPr>
          <w:p w14:paraId="1C03856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数量</w:t>
            </w:r>
          </w:p>
        </w:tc>
      </w:tr>
      <w:tr w:rsidR="00507681" w:rsidRPr="00840349" w14:paraId="0DF69100" w14:textId="77777777" w:rsidTr="00507681">
        <w:trPr>
          <w:gridAfter w:val="1"/>
          <w:wAfter w:w="7" w:type="dxa"/>
          <w:jc w:val="center"/>
        </w:trPr>
        <w:tc>
          <w:tcPr>
            <w:tcW w:w="1131" w:type="dxa"/>
            <w:vMerge w:val="restart"/>
            <w:vAlign w:val="center"/>
          </w:tcPr>
          <w:p w14:paraId="17D4F1D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lastRenderedPageBreak/>
              <w:t>柴油机机械装调与精密测量</w:t>
            </w:r>
          </w:p>
        </w:tc>
        <w:tc>
          <w:tcPr>
            <w:tcW w:w="2543" w:type="dxa"/>
            <w:vAlign w:val="center"/>
          </w:tcPr>
          <w:p w14:paraId="5F4EA1B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发动机</w:t>
            </w:r>
          </w:p>
        </w:tc>
        <w:tc>
          <w:tcPr>
            <w:tcW w:w="4394" w:type="dxa"/>
            <w:vAlign w:val="center"/>
          </w:tcPr>
          <w:p w14:paraId="669ED6CC"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潍柴博杜安6M33柴油机（学生组）</w:t>
            </w:r>
          </w:p>
          <w:p w14:paraId="76A350D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潍柴博杜安12M33柴油机（职工组）</w:t>
            </w:r>
          </w:p>
        </w:tc>
        <w:tc>
          <w:tcPr>
            <w:tcW w:w="859" w:type="dxa"/>
            <w:vAlign w:val="center"/>
          </w:tcPr>
          <w:p w14:paraId="7260FDD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EA25C25" w14:textId="77777777" w:rsidTr="00507681">
        <w:trPr>
          <w:gridAfter w:val="1"/>
          <w:wAfter w:w="7" w:type="dxa"/>
          <w:jc w:val="center"/>
        </w:trPr>
        <w:tc>
          <w:tcPr>
            <w:tcW w:w="1131" w:type="dxa"/>
            <w:vMerge/>
            <w:vAlign w:val="center"/>
          </w:tcPr>
          <w:p w14:paraId="47255E8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7FA83D5A"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维修工具</w:t>
            </w:r>
          </w:p>
        </w:tc>
        <w:tc>
          <w:tcPr>
            <w:tcW w:w="4394" w:type="dxa"/>
            <w:vAlign w:val="center"/>
          </w:tcPr>
          <w:p w14:paraId="74469D8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柴油发动机一体化工具车</w:t>
            </w:r>
          </w:p>
          <w:p w14:paraId="541548C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128 件汽车维修综合组套</w:t>
            </w:r>
          </w:p>
        </w:tc>
        <w:tc>
          <w:tcPr>
            <w:tcW w:w="859" w:type="dxa"/>
            <w:vAlign w:val="center"/>
          </w:tcPr>
          <w:p w14:paraId="4F9628A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5DC30374" w14:textId="77777777" w:rsidTr="00507681">
        <w:trPr>
          <w:gridAfter w:val="1"/>
          <w:wAfter w:w="7" w:type="dxa"/>
          <w:jc w:val="center"/>
        </w:trPr>
        <w:tc>
          <w:tcPr>
            <w:tcW w:w="1131" w:type="dxa"/>
            <w:vMerge/>
            <w:vAlign w:val="center"/>
          </w:tcPr>
          <w:p w14:paraId="45B5CA3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6A1C54FC"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1/2"系列专业级可调式扭力扳手</w:t>
            </w:r>
          </w:p>
        </w:tc>
        <w:tc>
          <w:tcPr>
            <w:tcW w:w="4394" w:type="dxa"/>
            <w:vAlign w:val="center"/>
          </w:tcPr>
          <w:p w14:paraId="5BF524A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20-100N.m</w:t>
            </w:r>
          </w:p>
          <w:p w14:paraId="668D1EF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70-500N.m</w:t>
            </w:r>
          </w:p>
        </w:tc>
        <w:tc>
          <w:tcPr>
            <w:tcW w:w="859" w:type="dxa"/>
            <w:vAlign w:val="center"/>
          </w:tcPr>
          <w:p w14:paraId="4EE90DC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5FC2CACA" w14:textId="77777777" w:rsidTr="00507681">
        <w:trPr>
          <w:jc w:val="center"/>
        </w:trPr>
        <w:tc>
          <w:tcPr>
            <w:tcW w:w="1131" w:type="dxa"/>
            <w:vMerge/>
            <w:vAlign w:val="center"/>
          </w:tcPr>
          <w:p w14:paraId="1D6869C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49AE118A"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橡胶锤</w:t>
            </w:r>
          </w:p>
        </w:tc>
        <w:tc>
          <w:tcPr>
            <w:tcW w:w="4394" w:type="dxa"/>
            <w:vAlign w:val="center"/>
          </w:tcPr>
          <w:p w14:paraId="35E3C1B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45mm</w:t>
            </w:r>
          </w:p>
        </w:tc>
        <w:tc>
          <w:tcPr>
            <w:tcW w:w="866" w:type="dxa"/>
            <w:gridSpan w:val="2"/>
            <w:vAlign w:val="center"/>
          </w:tcPr>
          <w:p w14:paraId="7D8B302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7008921" w14:textId="77777777" w:rsidTr="00507681">
        <w:trPr>
          <w:jc w:val="center"/>
        </w:trPr>
        <w:tc>
          <w:tcPr>
            <w:tcW w:w="1131" w:type="dxa"/>
            <w:vMerge/>
            <w:vAlign w:val="center"/>
          </w:tcPr>
          <w:p w14:paraId="4EEA8F0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177D219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活塞环钳</w:t>
            </w:r>
          </w:p>
        </w:tc>
        <w:tc>
          <w:tcPr>
            <w:tcW w:w="4394" w:type="dxa"/>
            <w:vAlign w:val="center"/>
          </w:tcPr>
          <w:p w14:paraId="367E338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120-160mm</w:t>
            </w:r>
          </w:p>
        </w:tc>
        <w:tc>
          <w:tcPr>
            <w:tcW w:w="866" w:type="dxa"/>
            <w:gridSpan w:val="2"/>
            <w:vAlign w:val="center"/>
          </w:tcPr>
          <w:p w14:paraId="228AEF0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6ACE1970" w14:textId="77777777" w:rsidTr="00507681">
        <w:trPr>
          <w:jc w:val="center"/>
        </w:trPr>
        <w:tc>
          <w:tcPr>
            <w:tcW w:w="1131" w:type="dxa"/>
            <w:vMerge/>
            <w:vAlign w:val="center"/>
          </w:tcPr>
          <w:p w14:paraId="7A99898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6F3F133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拆装专用工具</w:t>
            </w:r>
          </w:p>
        </w:tc>
        <w:tc>
          <w:tcPr>
            <w:tcW w:w="4394" w:type="dxa"/>
            <w:vAlign w:val="center"/>
          </w:tcPr>
          <w:p w14:paraId="61D1A80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6M33柴油机</w:t>
            </w:r>
          </w:p>
          <w:p w14:paraId="43272C0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12M33柴油机</w:t>
            </w:r>
          </w:p>
        </w:tc>
        <w:tc>
          <w:tcPr>
            <w:tcW w:w="866" w:type="dxa"/>
            <w:gridSpan w:val="2"/>
            <w:vAlign w:val="center"/>
          </w:tcPr>
          <w:p w14:paraId="50D086B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71CFD135" w14:textId="77777777" w:rsidTr="00507681">
        <w:trPr>
          <w:jc w:val="center"/>
        </w:trPr>
        <w:tc>
          <w:tcPr>
            <w:tcW w:w="1131" w:type="dxa"/>
            <w:vMerge/>
            <w:vAlign w:val="center"/>
          </w:tcPr>
          <w:p w14:paraId="7FB2C58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08510FAF"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扭力角度规</w:t>
            </w:r>
          </w:p>
        </w:tc>
        <w:tc>
          <w:tcPr>
            <w:tcW w:w="4394" w:type="dxa"/>
            <w:vAlign w:val="center"/>
          </w:tcPr>
          <w:p w14:paraId="28D36A3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E0754（1/2"）</w:t>
            </w:r>
          </w:p>
        </w:tc>
        <w:tc>
          <w:tcPr>
            <w:tcW w:w="866" w:type="dxa"/>
            <w:gridSpan w:val="2"/>
            <w:vAlign w:val="center"/>
          </w:tcPr>
          <w:p w14:paraId="519F92C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69BEEF16" w14:textId="77777777" w:rsidTr="00507681">
        <w:trPr>
          <w:jc w:val="center"/>
        </w:trPr>
        <w:tc>
          <w:tcPr>
            <w:tcW w:w="1131" w:type="dxa"/>
            <w:vMerge/>
            <w:vAlign w:val="center"/>
          </w:tcPr>
          <w:p w14:paraId="4C99DF6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461D5E7F"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盘车工具</w:t>
            </w:r>
          </w:p>
        </w:tc>
        <w:tc>
          <w:tcPr>
            <w:tcW w:w="4394" w:type="dxa"/>
            <w:vAlign w:val="center"/>
          </w:tcPr>
          <w:p w14:paraId="6FBEF85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对应柴油机</w:t>
            </w:r>
          </w:p>
        </w:tc>
        <w:tc>
          <w:tcPr>
            <w:tcW w:w="866" w:type="dxa"/>
            <w:gridSpan w:val="2"/>
            <w:vAlign w:val="center"/>
          </w:tcPr>
          <w:p w14:paraId="0C490E8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7FAC10E3" w14:textId="77777777" w:rsidTr="00507681">
        <w:trPr>
          <w:jc w:val="center"/>
        </w:trPr>
        <w:tc>
          <w:tcPr>
            <w:tcW w:w="1131" w:type="dxa"/>
            <w:vMerge/>
            <w:vAlign w:val="center"/>
          </w:tcPr>
          <w:p w14:paraId="5CE718F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28B5FD9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游标卡尺</w:t>
            </w:r>
          </w:p>
        </w:tc>
        <w:tc>
          <w:tcPr>
            <w:tcW w:w="4394" w:type="dxa"/>
            <w:vAlign w:val="center"/>
          </w:tcPr>
          <w:p w14:paraId="68CDA03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0-150mm</w:t>
            </w:r>
          </w:p>
        </w:tc>
        <w:tc>
          <w:tcPr>
            <w:tcW w:w="866" w:type="dxa"/>
            <w:gridSpan w:val="2"/>
            <w:vAlign w:val="center"/>
          </w:tcPr>
          <w:p w14:paraId="3387E6C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072D44D6" w14:textId="77777777" w:rsidTr="00507681">
        <w:trPr>
          <w:jc w:val="center"/>
        </w:trPr>
        <w:tc>
          <w:tcPr>
            <w:tcW w:w="1131" w:type="dxa"/>
            <w:vMerge/>
            <w:vAlign w:val="center"/>
          </w:tcPr>
          <w:p w14:paraId="0710DD1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2CFD676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量缸表</w:t>
            </w:r>
          </w:p>
        </w:tc>
        <w:tc>
          <w:tcPr>
            <w:tcW w:w="4394" w:type="dxa"/>
            <w:vAlign w:val="center"/>
          </w:tcPr>
          <w:p w14:paraId="1073F9C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50-160mm</w:t>
            </w:r>
          </w:p>
        </w:tc>
        <w:tc>
          <w:tcPr>
            <w:tcW w:w="866" w:type="dxa"/>
            <w:gridSpan w:val="2"/>
            <w:vAlign w:val="center"/>
          </w:tcPr>
          <w:p w14:paraId="4C417B8A"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7B4AC2DD" w14:textId="77777777" w:rsidTr="00507681">
        <w:trPr>
          <w:jc w:val="center"/>
        </w:trPr>
        <w:tc>
          <w:tcPr>
            <w:tcW w:w="1131" w:type="dxa"/>
            <w:vMerge/>
            <w:vAlign w:val="center"/>
          </w:tcPr>
          <w:p w14:paraId="6EB6883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6B94112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刀口直尺</w:t>
            </w:r>
          </w:p>
        </w:tc>
        <w:tc>
          <w:tcPr>
            <w:tcW w:w="4394" w:type="dxa"/>
            <w:vAlign w:val="center"/>
          </w:tcPr>
          <w:p w14:paraId="2A62CC2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300mm、</w:t>
            </w:r>
            <w:r w:rsidRPr="00840349">
              <w:rPr>
                <w:rFonts w:ascii="仿宋_GB2312" w:eastAsia="仿宋_GB2312" w:hint="eastAsia"/>
                <w:sz w:val="32"/>
                <w:szCs w:val="32"/>
              </w:rPr>
              <w:t>2</w:t>
            </w:r>
            <w:r w:rsidRPr="00840349">
              <w:rPr>
                <w:rFonts w:ascii="仿宋_GB2312" w:eastAsia="仿宋_GB2312"/>
                <w:sz w:val="32"/>
                <w:szCs w:val="32"/>
              </w:rPr>
              <w:t>00mm</w:t>
            </w:r>
          </w:p>
        </w:tc>
        <w:tc>
          <w:tcPr>
            <w:tcW w:w="866" w:type="dxa"/>
            <w:gridSpan w:val="2"/>
            <w:vAlign w:val="center"/>
          </w:tcPr>
          <w:p w14:paraId="2B3DC21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33175832" w14:textId="77777777" w:rsidTr="00507681">
        <w:trPr>
          <w:jc w:val="center"/>
        </w:trPr>
        <w:tc>
          <w:tcPr>
            <w:tcW w:w="1131" w:type="dxa"/>
            <w:vMerge/>
            <w:vAlign w:val="center"/>
          </w:tcPr>
          <w:p w14:paraId="7E229D6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10FE7CA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千分尺</w:t>
            </w:r>
          </w:p>
        </w:tc>
        <w:tc>
          <w:tcPr>
            <w:tcW w:w="4394" w:type="dxa"/>
            <w:vAlign w:val="center"/>
          </w:tcPr>
          <w:p w14:paraId="0DFFBCC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0-25mm、</w:t>
            </w:r>
            <w:r w:rsidRPr="00840349">
              <w:rPr>
                <w:rFonts w:ascii="仿宋_GB2312" w:eastAsia="仿宋_GB2312"/>
                <w:sz w:val="32"/>
                <w:szCs w:val="32"/>
              </w:rPr>
              <w:t>25-50mm、5</w:t>
            </w:r>
            <w:r w:rsidRPr="00840349">
              <w:rPr>
                <w:rFonts w:ascii="仿宋_GB2312" w:eastAsia="仿宋_GB2312" w:hint="eastAsia"/>
                <w:sz w:val="32"/>
                <w:szCs w:val="32"/>
              </w:rPr>
              <w:t>0</w:t>
            </w:r>
            <w:r w:rsidRPr="00840349">
              <w:rPr>
                <w:rFonts w:ascii="仿宋_GB2312" w:eastAsia="仿宋_GB2312"/>
                <w:sz w:val="32"/>
                <w:szCs w:val="32"/>
              </w:rPr>
              <w:t>-</w:t>
            </w:r>
            <w:r w:rsidRPr="00840349">
              <w:rPr>
                <w:rFonts w:ascii="仿宋_GB2312" w:eastAsia="仿宋_GB2312" w:hint="eastAsia"/>
                <w:sz w:val="32"/>
                <w:szCs w:val="32"/>
              </w:rPr>
              <w:t>75</w:t>
            </w:r>
            <w:r w:rsidRPr="00840349">
              <w:rPr>
                <w:rFonts w:ascii="仿宋_GB2312" w:eastAsia="仿宋_GB2312"/>
                <w:sz w:val="32"/>
                <w:szCs w:val="32"/>
              </w:rPr>
              <w:t>mm、</w:t>
            </w:r>
            <w:r w:rsidRPr="00840349">
              <w:rPr>
                <w:rFonts w:ascii="仿宋_GB2312" w:eastAsia="仿宋_GB2312" w:hint="eastAsia"/>
                <w:sz w:val="32"/>
                <w:szCs w:val="32"/>
              </w:rPr>
              <w:t>75</w:t>
            </w:r>
            <w:r w:rsidRPr="00840349">
              <w:rPr>
                <w:rFonts w:ascii="仿宋_GB2312" w:eastAsia="仿宋_GB2312"/>
                <w:sz w:val="32"/>
                <w:szCs w:val="32"/>
              </w:rPr>
              <w:t>-</w:t>
            </w:r>
            <w:r w:rsidRPr="00840349">
              <w:rPr>
                <w:rFonts w:ascii="仿宋_GB2312" w:eastAsia="仿宋_GB2312" w:hint="eastAsia"/>
                <w:sz w:val="32"/>
                <w:szCs w:val="32"/>
              </w:rPr>
              <w:t>100</w:t>
            </w:r>
            <w:r w:rsidRPr="00840349">
              <w:rPr>
                <w:rFonts w:ascii="仿宋_GB2312" w:eastAsia="仿宋_GB2312"/>
                <w:sz w:val="32"/>
                <w:szCs w:val="32"/>
              </w:rPr>
              <w:t>mm、</w:t>
            </w:r>
            <w:r w:rsidRPr="00840349">
              <w:rPr>
                <w:rFonts w:ascii="仿宋_GB2312" w:eastAsia="仿宋_GB2312" w:hint="eastAsia"/>
                <w:sz w:val="32"/>
                <w:szCs w:val="32"/>
              </w:rPr>
              <w:t>100</w:t>
            </w:r>
            <w:r w:rsidRPr="00840349">
              <w:rPr>
                <w:rFonts w:ascii="仿宋_GB2312" w:eastAsia="仿宋_GB2312"/>
                <w:sz w:val="32"/>
                <w:szCs w:val="32"/>
              </w:rPr>
              <w:t>-</w:t>
            </w:r>
            <w:r w:rsidRPr="00840349">
              <w:rPr>
                <w:rFonts w:ascii="仿宋_GB2312" w:eastAsia="仿宋_GB2312" w:hint="eastAsia"/>
                <w:sz w:val="32"/>
                <w:szCs w:val="32"/>
              </w:rPr>
              <w:t>12</w:t>
            </w:r>
            <w:r w:rsidRPr="00840349">
              <w:rPr>
                <w:rFonts w:ascii="仿宋_GB2312" w:eastAsia="仿宋_GB2312"/>
                <w:sz w:val="32"/>
                <w:szCs w:val="32"/>
              </w:rPr>
              <w:t>5mm、</w:t>
            </w:r>
            <w:r w:rsidRPr="00840349">
              <w:rPr>
                <w:rFonts w:ascii="仿宋_GB2312" w:eastAsia="仿宋_GB2312" w:hint="eastAsia"/>
                <w:sz w:val="32"/>
                <w:szCs w:val="32"/>
              </w:rPr>
              <w:t>1</w:t>
            </w:r>
            <w:r w:rsidRPr="00840349">
              <w:rPr>
                <w:rFonts w:ascii="仿宋_GB2312" w:eastAsia="仿宋_GB2312"/>
                <w:sz w:val="32"/>
                <w:szCs w:val="32"/>
              </w:rPr>
              <w:t>25-</w:t>
            </w:r>
            <w:r w:rsidRPr="00840349">
              <w:rPr>
                <w:rFonts w:ascii="仿宋_GB2312" w:eastAsia="仿宋_GB2312" w:hint="eastAsia"/>
                <w:sz w:val="32"/>
                <w:szCs w:val="32"/>
              </w:rPr>
              <w:t>1</w:t>
            </w:r>
            <w:r w:rsidRPr="00840349">
              <w:rPr>
                <w:rFonts w:ascii="仿宋_GB2312" w:eastAsia="仿宋_GB2312"/>
                <w:sz w:val="32"/>
                <w:szCs w:val="32"/>
              </w:rPr>
              <w:t>50mm、</w:t>
            </w:r>
            <w:r w:rsidRPr="00840349">
              <w:rPr>
                <w:rFonts w:ascii="仿宋_GB2312" w:eastAsia="仿宋_GB2312" w:hint="eastAsia"/>
                <w:sz w:val="32"/>
                <w:szCs w:val="32"/>
              </w:rPr>
              <w:t>150</w:t>
            </w:r>
            <w:r w:rsidRPr="00840349">
              <w:rPr>
                <w:rFonts w:ascii="仿宋_GB2312" w:eastAsia="仿宋_GB2312"/>
                <w:sz w:val="32"/>
                <w:szCs w:val="32"/>
              </w:rPr>
              <w:t>-</w:t>
            </w:r>
            <w:r w:rsidRPr="00840349">
              <w:rPr>
                <w:rFonts w:ascii="仿宋_GB2312" w:eastAsia="仿宋_GB2312" w:hint="eastAsia"/>
                <w:sz w:val="32"/>
                <w:szCs w:val="32"/>
              </w:rPr>
              <w:t>175</w:t>
            </w:r>
            <w:r w:rsidRPr="00840349">
              <w:rPr>
                <w:rFonts w:ascii="仿宋_GB2312" w:eastAsia="仿宋_GB2312"/>
                <w:sz w:val="32"/>
                <w:szCs w:val="32"/>
              </w:rPr>
              <w:t>mm</w:t>
            </w:r>
          </w:p>
        </w:tc>
        <w:tc>
          <w:tcPr>
            <w:tcW w:w="866" w:type="dxa"/>
            <w:gridSpan w:val="2"/>
            <w:vAlign w:val="center"/>
          </w:tcPr>
          <w:p w14:paraId="26F8D53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31C34BCF" w14:textId="77777777" w:rsidTr="00507681">
        <w:trPr>
          <w:jc w:val="center"/>
        </w:trPr>
        <w:tc>
          <w:tcPr>
            <w:tcW w:w="1131" w:type="dxa"/>
            <w:vMerge/>
            <w:vAlign w:val="center"/>
          </w:tcPr>
          <w:p w14:paraId="219F542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786B20E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千分尺固定支架</w:t>
            </w:r>
          </w:p>
        </w:tc>
        <w:tc>
          <w:tcPr>
            <w:tcW w:w="4394" w:type="dxa"/>
            <w:vAlign w:val="center"/>
          </w:tcPr>
          <w:p w14:paraId="40DADAA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2702CEC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0E6CEB51" w14:textId="77777777" w:rsidTr="00507681">
        <w:trPr>
          <w:jc w:val="center"/>
        </w:trPr>
        <w:tc>
          <w:tcPr>
            <w:tcW w:w="1131" w:type="dxa"/>
            <w:vMerge/>
            <w:vAlign w:val="center"/>
          </w:tcPr>
          <w:p w14:paraId="2C4021C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335CF0D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32 件套公英制塞尺</w:t>
            </w:r>
          </w:p>
        </w:tc>
        <w:tc>
          <w:tcPr>
            <w:tcW w:w="4394" w:type="dxa"/>
            <w:vAlign w:val="center"/>
          </w:tcPr>
          <w:p w14:paraId="0F90334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0.02-1.00mm</w:t>
            </w:r>
          </w:p>
        </w:tc>
        <w:tc>
          <w:tcPr>
            <w:tcW w:w="866" w:type="dxa"/>
            <w:gridSpan w:val="2"/>
            <w:vAlign w:val="center"/>
          </w:tcPr>
          <w:p w14:paraId="2A0B4BEF"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681EDF54" w14:textId="77777777" w:rsidTr="00507681">
        <w:trPr>
          <w:jc w:val="center"/>
        </w:trPr>
        <w:tc>
          <w:tcPr>
            <w:tcW w:w="1131" w:type="dxa"/>
            <w:vMerge/>
            <w:vAlign w:val="center"/>
          </w:tcPr>
          <w:p w14:paraId="038C2D9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33BD9EF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磁力百分表</w:t>
            </w:r>
          </w:p>
        </w:tc>
        <w:tc>
          <w:tcPr>
            <w:tcW w:w="4394" w:type="dxa"/>
            <w:vAlign w:val="center"/>
          </w:tcPr>
          <w:p w14:paraId="0C87806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0-5mm</w:t>
            </w:r>
          </w:p>
        </w:tc>
        <w:tc>
          <w:tcPr>
            <w:tcW w:w="866" w:type="dxa"/>
            <w:gridSpan w:val="2"/>
            <w:vAlign w:val="center"/>
          </w:tcPr>
          <w:p w14:paraId="4554FA9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A7525B3" w14:textId="77777777" w:rsidTr="00507681">
        <w:trPr>
          <w:jc w:val="center"/>
        </w:trPr>
        <w:tc>
          <w:tcPr>
            <w:tcW w:w="1131" w:type="dxa"/>
            <w:vMerge/>
            <w:vAlign w:val="center"/>
          </w:tcPr>
          <w:p w14:paraId="036A7D4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2753AAA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磁力表座、支架</w:t>
            </w:r>
          </w:p>
        </w:tc>
        <w:tc>
          <w:tcPr>
            <w:tcW w:w="4394" w:type="dxa"/>
            <w:vAlign w:val="center"/>
          </w:tcPr>
          <w:p w14:paraId="4FC6E7E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CZ-6A</w:t>
            </w:r>
          </w:p>
        </w:tc>
        <w:tc>
          <w:tcPr>
            <w:tcW w:w="866" w:type="dxa"/>
            <w:gridSpan w:val="2"/>
            <w:vAlign w:val="center"/>
          </w:tcPr>
          <w:p w14:paraId="1CBAEF2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7151EF0" w14:textId="77777777" w:rsidTr="00507681">
        <w:trPr>
          <w:jc w:val="center"/>
        </w:trPr>
        <w:tc>
          <w:tcPr>
            <w:tcW w:w="1131" w:type="dxa"/>
            <w:vMerge/>
            <w:vAlign w:val="center"/>
          </w:tcPr>
          <w:p w14:paraId="0B3413E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67EC508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深度尺</w:t>
            </w:r>
          </w:p>
        </w:tc>
        <w:tc>
          <w:tcPr>
            <w:tcW w:w="4394" w:type="dxa"/>
            <w:vAlign w:val="center"/>
          </w:tcPr>
          <w:p w14:paraId="6FD9E2B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0-200mm</w:t>
            </w:r>
          </w:p>
        </w:tc>
        <w:tc>
          <w:tcPr>
            <w:tcW w:w="866" w:type="dxa"/>
            <w:gridSpan w:val="2"/>
            <w:vAlign w:val="center"/>
          </w:tcPr>
          <w:p w14:paraId="14DB95F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5C8BC1C0" w14:textId="77777777" w:rsidTr="00507681">
        <w:trPr>
          <w:jc w:val="center"/>
        </w:trPr>
        <w:tc>
          <w:tcPr>
            <w:tcW w:w="1131" w:type="dxa"/>
            <w:vMerge/>
            <w:vAlign w:val="center"/>
          </w:tcPr>
          <w:p w14:paraId="1050C0D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0502E84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360 度刻度盘</w:t>
            </w:r>
          </w:p>
        </w:tc>
        <w:tc>
          <w:tcPr>
            <w:tcW w:w="4394" w:type="dxa"/>
            <w:vAlign w:val="center"/>
          </w:tcPr>
          <w:p w14:paraId="5B959C0C"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外 450mm</w:t>
            </w:r>
          </w:p>
        </w:tc>
        <w:tc>
          <w:tcPr>
            <w:tcW w:w="866" w:type="dxa"/>
            <w:gridSpan w:val="2"/>
            <w:vAlign w:val="center"/>
          </w:tcPr>
          <w:p w14:paraId="1590514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1D3D5D3F" w14:textId="77777777" w:rsidTr="00507681">
        <w:trPr>
          <w:jc w:val="center"/>
        </w:trPr>
        <w:tc>
          <w:tcPr>
            <w:tcW w:w="1131" w:type="dxa"/>
            <w:vMerge/>
            <w:vAlign w:val="center"/>
          </w:tcPr>
          <w:p w14:paraId="7894C73A"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7EABEC2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手电筒</w:t>
            </w:r>
          </w:p>
        </w:tc>
        <w:tc>
          <w:tcPr>
            <w:tcW w:w="4394" w:type="dxa"/>
            <w:vAlign w:val="center"/>
          </w:tcPr>
          <w:p w14:paraId="248FD6E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3D345F6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68753E11" w14:textId="77777777" w:rsidTr="00507681">
        <w:trPr>
          <w:jc w:val="center"/>
        </w:trPr>
        <w:tc>
          <w:tcPr>
            <w:tcW w:w="1131" w:type="dxa"/>
            <w:vMerge/>
            <w:vAlign w:val="center"/>
          </w:tcPr>
          <w:p w14:paraId="562EF76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62D6092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机油壶</w:t>
            </w:r>
          </w:p>
        </w:tc>
        <w:tc>
          <w:tcPr>
            <w:tcW w:w="4394" w:type="dxa"/>
            <w:vAlign w:val="center"/>
          </w:tcPr>
          <w:p w14:paraId="4829013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6821819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109E4AF" w14:textId="77777777" w:rsidTr="00507681">
        <w:trPr>
          <w:jc w:val="center"/>
        </w:trPr>
        <w:tc>
          <w:tcPr>
            <w:tcW w:w="1131" w:type="dxa"/>
            <w:vMerge/>
            <w:vAlign w:val="center"/>
          </w:tcPr>
          <w:p w14:paraId="74DB059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11715B0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发动机维修手册</w:t>
            </w:r>
          </w:p>
        </w:tc>
        <w:tc>
          <w:tcPr>
            <w:tcW w:w="4394" w:type="dxa"/>
            <w:vAlign w:val="center"/>
          </w:tcPr>
          <w:p w14:paraId="44BDDCC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42CCACB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5328FDAB" w14:textId="77777777" w:rsidTr="00507681">
        <w:trPr>
          <w:jc w:val="center"/>
        </w:trPr>
        <w:tc>
          <w:tcPr>
            <w:tcW w:w="1131" w:type="dxa"/>
            <w:vMerge/>
            <w:vAlign w:val="center"/>
          </w:tcPr>
          <w:p w14:paraId="3396D40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3C5020A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带胶皮的工作台</w:t>
            </w:r>
          </w:p>
        </w:tc>
        <w:tc>
          <w:tcPr>
            <w:tcW w:w="4394" w:type="dxa"/>
            <w:vAlign w:val="center"/>
          </w:tcPr>
          <w:p w14:paraId="69025F6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1B136C2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BE5442C" w14:textId="77777777" w:rsidTr="00507681">
        <w:trPr>
          <w:jc w:val="center"/>
        </w:trPr>
        <w:tc>
          <w:tcPr>
            <w:tcW w:w="1131" w:type="dxa"/>
            <w:vMerge/>
            <w:vAlign w:val="center"/>
          </w:tcPr>
          <w:p w14:paraId="6698595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7DA9599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棉线手套</w:t>
            </w:r>
          </w:p>
        </w:tc>
        <w:tc>
          <w:tcPr>
            <w:tcW w:w="4394" w:type="dxa"/>
            <w:vAlign w:val="center"/>
          </w:tcPr>
          <w:p w14:paraId="64DEEC0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5711408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0D8C19F8" w14:textId="77777777" w:rsidTr="00507681">
        <w:trPr>
          <w:jc w:val="center"/>
        </w:trPr>
        <w:tc>
          <w:tcPr>
            <w:tcW w:w="1131" w:type="dxa"/>
            <w:vMerge/>
            <w:vAlign w:val="center"/>
          </w:tcPr>
          <w:p w14:paraId="3575309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6BD6CEB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橡胶手套</w:t>
            </w:r>
          </w:p>
        </w:tc>
        <w:tc>
          <w:tcPr>
            <w:tcW w:w="4394" w:type="dxa"/>
            <w:vAlign w:val="center"/>
          </w:tcPr>
          <w:p w14:paraId="2AC496C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52D9EDF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76CFD950" w14:textId="77777777" w:rsidTr="00507681">
        <w:trPr>
          <w:jc w:val="center"/>
        </w:trPr>
        <w:tc>
          <w:tcPr>
            <w:tcW w:w="1131" w:type="dxa"/>
            <w:vMerge/>
            <w:vAlign w:val="center"/>
          </w:tcPr>
          <w:p w14:paraId="52CCF9C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1C96904C"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二硫化钼油剂</w:t>
            </w:r>
          </w:p>
        </w:tc>
        <w:tc>
          <w:tcPr>
            <w:tcW w:w="4394" w:type="dxa"/>
            <w:vAlign w:val="center"/>
          </w:tcPr>
          <w:p w14:paraId="572A810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14A41BEC"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2102C403" w14:textId="77777777" w:rsidTr="00507681">
        <w:trPr>
          <w:jc w:val="center"/>
        </w:trPr>
        <w:tc>
          <w:tcPr>
            <w:tcW w:w="1131" w:type="dxa"/>
            <w:vMerge/>
            <w:vAlign w:val="center"/>
          </w:tcPr>
          <w:p w14:paraId="1ED0D53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4C8F677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塑料间隙规</w:t>
            </w:r>
          </w:p>
        </w:tc>
        <w:tc>
          <w:tcPr>
            <w:tcW w:w="4394" w:type="dxa"/>
            <w:vAlign w:val="center"/>
          </w:tcPr>
          <w:p w14:paraId="3481B9B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PL-A</w:t>
            </w:r>
          </w:p>
        </w:tc>
        <w:tc>
          <w:tcPr>
            <w:tcW w:w="866" w:type="dxa"/>
            <w:gridSpan w:val="2"/>
            <w:vAlign w:val="center"/>
          </w:tcPr>
          <w:p w14:paraId="6FBF829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181CA50" w14:textId="77777777" w:rsidTr="00507681">
        <w:trPr>
          <w:jc w:val="center"/>
        </w:trPr>
        <w:tc>
          <w:tcPr>
            <w:tcW w:w="1131" w:type="dxa"/>
            <w:vMerge/>
            <w:vAlign w:val="center"/>
          </w:tcPr>
          <w:p w14:paraId="02266E0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17589CBA"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吸油纸</w:t>
            </w:r>
          </w:p>
        </w:tc>
        <w:tc>
          <w:tcPr>
            <w:tcW w:w="4394" w:type="dxa"/>
            <w:vAlign w:val="center"/>
          </w:tcPr>
          <w:p w14:paraId="3D81414C"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22B2D42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1FB7C081" w14:textId="77777777" w:rsidTr="00507681">
        <w:trPr>
          <w:jc w:val="center"/>
        </w:trPr>
        <w:tc>
          <w:tcPr>
            <w:tcW w:w="1131" w:type="dxa"/>
            <w:vMerge/>
            <w:vAlign w:val="center"/>
          </w:tcPr>
          <w:p w14:paraId="2B3B395A"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1A1406D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密封胶</w:t>
            </w:r>
          </w:p>
        </w:tc>
        <w:tc>
          <w:tcPr>
            <w:tcW w:w="4394" w:type="dxa"/>
            <w:vAlign w:val="center"/>
          </w:tcPr>
          <w:p w14:paraId="0D56409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242、</w:t>
            </w:r>
            <w:r w:rsidRPr="00840349">
              <w:rPr>
                <w:rFonts w:ascii="仿宋_GB2312" w:eastAsia="仿宋_GB2312" w:hint="eastAsia"/>
                <w:sz w:val="32"/>
                <w:szCs w:val="32"/>
              </w:rPr>
              <w:t>262、510</w:t>
            </w:r>
          </w:p>
        </w:tc>
        <w:tc>
          <w:tcPr>
            <w:tcW w:w="866" w:type="dxa"/>
            <w:gridSpan w:val="2"/>
            <w:vAlign w:val="center"/>
          </w:tcPr>
          <w:p w14:paraId="40F8B15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59261052" w14:textId="77777777" w:rsidTr="00507681">
        <w:trPr>
          <w:jc w:val="center"/>
        </w:trPr>
        <w:tc>
          <w:tcPr>
            <w:tcW w:w="1131" w:type="dxa"/>
            <w:vMerge/>
            <w:vAlign w:val="center"/>
          </w:tcPr>
          <w:p w14:paraId="6760D84C"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0956C7BC"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除胶剂</w:t>
            </w:r>
          </w:p>
        </w:tc>
        <w:tc>
          <w:tcPr>
            <w:tcW w:w="4394" w:type="dxa"/>
            <w:vAlign w:val="center"/>
          </w:tcPr>
          <w:p w14:paraId="61392EE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69C8D87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3131F06C" w14:textId="77777777" w:rsidTr="00507681">
        <w:trPr>
          <w:jc w:val="center"/>
        </w:trPr>
        <w:tc>
          <w:tcPr>
            <w:tcW w:w="1131" w:type="dxa"/>
            <w:vMerge w:val="restart"/>
            <w:vAlign w:val="center"/>
          </w:tcPr>
          <w:p w14:paraId="244CFC9F"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电控发动机故</w:t>
            </w:r>
            <w:r w:rsidRPr="00840349">
              <w:rPr>
                <w:rFonts w:ascii="仿宋_GB2312" w:eastAsia="仿宋_GB2312"/>
                <w:sz w:val="32"/>
                <w:szCs w:val="32"/>
              </w:rPr>
              <w:lastRenderedPageBreak/>
              <w:t>障综合诊断</w:t>
            </w:r>
          </w:p>
        </w:tc>
        <w:tc>
          <w:tcPr>
            <w:tcW w:w="2543" w:type="dxa"/>
            <w:vAlign w:val="center"/>
          </w:tcPr>
          <w:p w14:paraId="388429A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lastRenderedPageBreak/>
              <w:t>柴油发动机管理系统检测诊断运行台</w:t>
            </w:r>
          </w:p>
        </w:tc>
        <w:tc>
          <w:tcPr>
            <w:tcW w:w="4394" w:type="dxa"/>
            <w:vAlign w:val="center"/>
          </w:tcPr>
          <w:p w14:paraId="413E562A"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WISE10系统、WISE13系统、WISE15系统、EDC17系统</w:t>
            </w:r>
          </w:p>
        </w:tc>
        <w:tc>
          <w:tcPr>
            <w:tcW w:w="866" w:type="dxa"/>
            <w:gridSpan w:val="2"/>
            <w:vAlign w:val="center"/>
          </w:tcPr>
          <w:p w14:paraId="0F7C5E1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6A1EC39B" w14:textId="77777777" w:rsidTr="00507681">
        <w:trPr>
          <w:jc w:val="center"/>
        </w:trPr>
        <w:tc>
          <w:tcPr>
            <w:tcW w:w="1131" w:type="dxa"/>
            <w:vMerge/>
            <w:vAlign w:val="center"/>
          </w:tcPr>
          <w:p w14:paraId="63E119D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4DA8B58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维修工具</w:t>
            </w:r>
          </w:p>
        </w:tc>
        <w:tc>
          <w:tcPr>
            <w:tcW w:w="4394" w:type="dxa"/>
            <w:vAlign w:val="center"/>
          </w:tcPr>
          <w:p w14:paraId="5C47E76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柴油发动机一体化工具车</w:t>
            </w:r>
          </w:p>
          <w:p w14:paraId="4D848C6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128 件汽车维修综合组套</w:t>
            </w:r>
          </w:p>
        </w:tc>
        <w:tc>
          <w:tcPr>
            <w:tcW w:w="866" w:type="dxa"/>
            <w:gridSpan w:val="2"/>
            <w:vAlign w:val="center"/>
          </w:tcPr>
          <w:p w14:paraId="710BBB5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1759870" w14:textId="77777777" w:rsidTr="00507681">
        <w:trPr>
          <w:jc w:val="center"/>
        </w:trPr>
        <w:tc>
          <w:tcPr>
            <w:tcW w:w="1131" w:type="dxa"/>
            <w:vMerge/>
            <w:vAlign w:val="center"/>
          </w:tcPr>
          <w:p w14:paraId="39430AC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5C00EBE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综合故障诊断仪</w:t>
            </w:r>
          </w:p>
        </w:tc>
        <w:tc>
          <w:tcPr>
            <w:tcW w:w="4394" w:type="dxa"/>
            <w:vAlign w:val="center"/>
          </w:tcPr>
          <w:p w14:paraId="2A66C99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潍柴智多星</w:t>
            </w:r>
          </w:p>
        </w:tc>
        <w:tc>
          <w:tcPr>
            <w:tcW w:w="866" w:type="dxa"/>
            <w:gridSpan w:val="2"/>
            <w:vAlign w:val="center"/>
          </w:tcPr>
          <w:p w14:paraId="444FB8E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68E48698" w14:textId="77777777" w:rsidTr="00507681">
        <w:trPr>
          <w:jc w:val="center"/>
        </w:trPr>
        <w:tc>
          <w:tcPr>
            <w:tcW w:w="1131" w:type="dxa"/>
            <w:vMerge/>
            <w:vAlign w:val="center"/>
          </w:tcPr>
          <w:p w14:paraId="5765D9B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795DA02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示波器</w:t>
            </w:r>
          </w:p>
        </w:tc>
        <w:tc>
          <w:tcPr>
            <w:tcW w:w="4394" w:type="dxa"/>
            <w:vAlign w:val="center"/>
          </w:tcPr>
          <w:p w14:paraId="17D53F1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OTC3840C</w:t>
            </w:r>
          </w:p>
        </w:tc>
        <w:tc>
          <w:tcPr>
            <w:tcW w:w="866" w:type="dxa"/>
            <w:gridSpan w:val="2"/>
            <w:vAlign w:val="center"/>
          </w:tcPr>
          <w:p w14:paraId="6AE1862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25A0966A" w14:textId="77777777" w:rsidTr="00507681">
        <w:trPr>
          <w:jc w:val="center"/>
        </w:trPr>
        <w:tc>
          <w:tcPr>
            <w:tcW w:w="1131" w:type="dxa"/>
            <w:vMerge/>
            <w:vAlign w:val="center"/>
          </w:tcPr>
          <w:p w14:paraId="220C5BF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4F302DE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万用表</w:t>
            </w:r>
          </w:p>
        </w:tc>
        <w:tc>
          <w:tcPr>
            <w:tcW w:w="4394" w:type="dxa"/>
            <w:vAlign w:val="center"/>
          </w:tcPr>
          <w:p w14:paraId="065CD7D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32D161C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3CA438C5" w14:textId="77777777" w:rsidTr="00507681">
        <w:trPr>
          <w:jc w:val="center"/>
        </w:trPr>
        <w:tc>
          <w:tcPr>
            <w:tcW w:w="1131" w:type="dxa"/>
            <w:vMerge/>
            <w:vAlign w:val="center"/>
          </w:tcPr>
          <w:p w14:paraId="1CB71DC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37FF0B47"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柴油机维修手册</w:t>
            </w:r>
          </w:p>
        </w:tc>
        <w:tc>
          <w:tcPr>
            <w:tcW w:w="4394" w:type="dxa"/>
            <w:vAlign w:val="center"/>
          </w:tcPr>
          <w:p w14:paraId="4E60796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sz w:val="32"/>
                <w:szCs w:val="32"/>
              </w:rPr>
              <w:t>对应机型</w:t>
            </w:r>
          </w:p>
        </w:tc>
        <w:tc>
          <w:tcPr>
            <w:tcW w:w="866" w:type="dxa"/>
            <w:gridSpan w:val="2"/>
            <w:vAlign w:val="center"/>
          </w:tcPr>
          <w:p w14:paraId="661E8A1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3920D160" w14:textId="77777777" w:rsidTr="00507681">
        <w:trPr>
          <w:jc w:val="center"/>
        </w:trPr>
        <w:tc>
          <w:tcPr>
            <w:tcW w:w="1131" w:type="dxa"/>
            <w:vMerge/>
            <w:vAlign w:val="center"/>
          </w:tcPr>
          <w:p w14:paraId="0322C20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677B1016"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针脚电路图</w:t>
            </w:r>
          </w:p>
        </w:tc>
        <w:tc>
          <w:tcPr>
            <w:tcW w:w="4394" w:type="dxa"/>
            <w:vAlign w:val="center"/>
          </w:tcPr>
          <w:p w14:paraId="7725120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WISE10系统、WISE13系统、WISE15系统、EDC17系统</w:t>
            </w:r>
          </w:p>
        </w:tc>
        <w:tc>
          <w:tcPr>
            <w:tcW w:w="866" w:type="dxa"/>
            <w:gridSpan w:val="2"/>
            <w:vAlign w:val="center"/>
          </w:tcPr>
          <w:p w14:paraId="6430A46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30A3CBC1" w14:textId="77777777" w:rsidTr="00507681">
        <w:trPr>
          <w:jc w:val="center"/>
        </w:trPr>
        <w:tc>
          <w:tcPr>
            <w:tcW w:w="1131" w:type="dxa"/>
            <w:vMerge/>
            <w:vAlign w:val="center"/>
          </w:tcPr>
          <w:p w14:paraId="3B0D194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00909F7B"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零部件</w:t>
            </w:r>
          </w:p>
        </w:tc>
        <w:tc>
          <w:tcPr>
            <w:tcW w:w="4394" w:type="dxa"/>
            <w:vAlign w:val="center"/>
          </w:tcPr>
          <w:p w14:paraId="4742D28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各传感器</w:t>
            </w:r>
          </w:p>
        </w:tc>
        <w:tc>
          <w:tcPr>
            <w:tcW w:w="866" w:type="dxa"/>
            <w:gridSpan w:val="2"/>
            <w:vAlign w:val="center"/>
          </w:tcPr>
          <w:p w14:paraId="699267C4"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3F836B9A" w14:textId="77777777" w:rsidTr="00507681">
        <w:trPr>
          <w:jc w:val="center"/>
        </w:trPr>
        <w:tc>
          <w:tcPr>
            <w:tcW w:w="1131" w:type="dxa"/>
            <w:vMerge/>
            <w:vAlign w:val="center"/>
          </w:tcPr>
          <w:p w14:paraId="16CC872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3F68B29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手电筒</w:t>
            </w:r>
          </w:p>
        </w:tc>
        <w:tc>
          <w:tcPr>
            <w:tcW w:w="4394" w:type="dxa"/>
            <w:vAlign w:val="center"/>
          </w:tcPr>
          <w:p w14:paraId="2E97134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74CB8A3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104E499B" w14:textId="77777777" w:rsidTr="00507681">
        <w:trPr>
          <w:jc w:val="center"/>
        </w:trPr>
        <w:tc>
          <w:tcPr>
            <w:tcW w:w="1131" w:type="dxa"/>
            <w:vMerge/>
            <w:vAlign w:val="center"/>
          </w:tcPr>
          <w:p w14:paraId="2FC3CF2F"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05F0088F"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电胶布</w:t>
            </w:r>
          </w:p>
        </w:tc>
        <w:tc>
          <w:tcPr>
            <w:tcW w:w="4394" w:type="dxa"/>
            <w:vAlign w:val="center"/>
          </w:tcPr>
          <w:p w14:paraId="6484F83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5C324A0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622D3A08" w14:textId="77777777" w:rsidTr="00507681">
        <w:trPr>
          <w:jc w:val="center"/>
        </w:trPr>
        <w:tc>
          <w:tcPr>
            <w:tcW w:w="1131" w:type="dxa"/>
            <w:vMerge/>
            <w:vAlign w:val="center"/>
          </w:tcPr>
          <w:p w14:paraId="266A8418"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5F5A5CD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移动式尾气抽排机</w:t>
            </w:r>
          </w:p>
        </w:tc>
        <w:tc>
          <w:tcPr>
            <w:tcW w:w="4394" w:type="dxa"/>
            <w:vAlign w:val="center"/>
          </w:tcPr>
          <w:p w14:paraId="28A79E6F"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4175E05D"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45F83AA4" w14:textId="77777777" w:rsidTr="00507681">
        <w:trPr>
          <w:jc w:val="center"/>
        </w:trPr>
        <w:tc>
          <w:tcPr>
            <w:tcW w:w="1131" w:type="dxa"/>
            <w:vMerge/>
            <w:vAlign w:val="center"/>
          </w:tcPr>
          <w:p w14:paraId="7C183479"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47A1F18E"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测量导线</w:t>
            </w:r>
          </w:p>
        </w:tc>
        <w:tc>
          <w:tcPr>
            <w:tcW w:w="4394" w:type="dxa"/>
            <w:vAlign w:val="center"/>
          </w:tcPr>
          <w:p w14:paraId="2ABCA82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208线</w:t>
            </w:r>
          </w:p>
        </w:tc>
        <w:tc>
          <w:tcPr>
            <w:tcW w:w="866" w:type="dxa"/>
            <w:gridSpan w:val="2"/>
            <w:vAlign w:val="center"/>
          </w:tcPr>
          <w:p w14:paraId="228AE823"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r w:rsidR="00507681" w:rsidRPr="00840349" w14:paraId="1F9F21A0" w14:textId="77777777" w:rsidTr="00507681">
        <w:trPr>
          <w:jc w:val="center"/>
        </w:trPr>
        <w:tc>
          <w:tcPr>
            <w:tcW w:w="1131" w:type="dxa"/>
            <w:vMerge/>
            <w:vAlign w:val="center"/>
          </w:tcPr>
          <w:p w14:paraId="5EEE7AB2"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p>
        </w:tc>
        <w:tc>
          <w:tcPr>
            <w:tcW w:w="2543" w:type="dxa"/>
            <w:vAlign w:val="center"/>
          </w:tcPr>
          <w:p w14:paraId="7DE5E5B0"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抹布</w:t>
            </w:r>
          </w:p>
        </w:tc>
        <w:tc>
          <w:tcPr>
            <w:tcW w:w="4394" w:type="dxa"/>
            <w:vAlign w:val="center"/>
          </w:tcPr>
          <w:p w14:paraId="77A987C5"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通用型</w:t>
            </w:r>
          </w:p>
        </w:tc>
        <w:tc>
          <w:tcPr>
            <w:tcW w:w="866" w:type="dxa"/>
            <w:gridSpan w:val="2"/>
            <w:vAlign w:val="center"/>
          </w:tcPr>
          <w:p w14:paraId="3DCA9411" w14:textId="77777777" w:rsidR="00507681" w:rsidRPr="00840349" w:rsidRDefault="00507681" w:rsidP="00840349">
            <w:pPr>
              <w:overflowPunct w:val="0"/>
              <w:autoSpaceDE w:val="0"/>
              <w:spacing w:line="240" w:lineRule="auto"/>
              <w:ind w:firstLineChars="0" w:firstLine="0"/>
              <w:jc w:val="center"/>
              <w:rPr>
                <w:rFonts w:ascii="仿宋_GB2312" w:eastAsia="仿宋_GB2312"/>
                <w:sz w:val="32"/>
                <w:szCs w:val="32"/>
              </w:rPr>
            </w:pPr>
            <w:r w:rsidRPr="00840349">
              <w:rPr>
                <w:rFonts w:ascii="仿宋_GB2312" w:eastAsia="仿宋_GB2312" w:hint="eastAsia"/>
                <w:sz w:val="32"/>
                <w:szCs w:val="32"/>
              </w:rPr>
              <w:t>1</w:t>
            </w:r>
          </w:p>
        </w:tc>
      </w:tr>
    </w:tbl>
    <w:p w14:paraId="36D9BB9C" w14:textId="77777777" w:rsidR="001C68F9"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选手可自带符合职业标准的劳动保护用品，如：工作服、防砸鞋、工作帽等。</w:t>
      </w:r>
    </w:p>
    <w:p w14:paraId="59FF2A42" w14:textId="77777777" w:rsidR="00222971" w:rsidRPr="005A58D0" w:rsidRDefault="00222971" w:rsidP="003F25AE">
      <w:pPr>
        <w:overflowPunct w:val="0"/>
        <w:autoSpaceDE w:val="0"/>
        <w:spacing w:line="240" w:lineRule="auto"/>
        <w:ind w:firstLine="640"/>
        <w:rPr>
          <w:rFonts w:ascii="黑体" w:eastAsia="黑体" w:hAnsi="黑体"/>
          <w:sz w:val="32"/>
          <w:szCs w:val="32"/>
        </w:rPr>
      </w:pPr>
      <w:bookmarkStart w:id="11" w:name="_Toc109834385"/>
      <w:r w:rsidRPr="005A58D0">
        <w:rPr>
          <w:rFonts w:ascii="黑体" w:eastAsia="黑体" w:hAnsi="黑体" w:hint="eastAsia"/>
          <w:sz w:val="32"/>
          <w:szCs w:val="32"/>
        </w:rPr>
        <w:t>九、成绩评定</w:t>
      </w:r>
      <w:bookmarkEnd w:id="11"/>
    </w:p>
    <w:p w14:paraId="2D0516F8"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1.评分标准</w:t>
      </w:r>
    </w:p>
    <w:p w14:paraId="374EFEA3"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（1）评分标准的制订原则</w:t>
      </w:r>
    </w:p>
    <w:p w14:paraId="6C8B852F"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赛项裁判组负责赛项成绩评定工作。评分标准以“公平、公</w:t>
      </w:r>
      <w:r w:rsidRPr="003F25AE">
        <w:rPr>
          <w:rFonts w:ascii="仿宋_GB2312" w:eastAsia="仿宋_GB2312" w:hint="eastAsia"/>
          <w:sz w:val="32"/>
          <w:szCs w:val="32"/>
        </w:rPr>
        <w:lastRenderedPageBreak/>
        <w:t>正、公开”为原则，采用过程评分和结果评分两种方式。</w:t>
      </w:r>
    </w:p>
    <w:p w14:paraId="3F815156"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（2）组织分工</w:t>
      </w:r>
    </w:p>
    <w:p w14:paraId="5F1A346B"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成立由检录组、裁判组、监督仲裁组组成的成绩管理组织机构。</w:t>
      </w:r>
    </w:p>
    <w:p w14:paraId="0B59E775"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具体要求与分工如下：</w:t>
      </w:r>
    </w:p>
    <w:p w14:paraId="13112D47"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1）检录工作人员负责对参赛选手进行点名登记、身份核对等工作。检录工作由赛项承办院校工作人员承担。</w:t>
      </w:r>
    </w:p>
    <w:p w14:paraId="1502B1FF"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2）裁判组实行“裁判长负责制”，全面负责赛项的裁判管理工作并处理比赛中出现的争议问题。负责组织比赛，对竞赛模块的试题与评分标准认真领会并向裁判培训解释。</w:t>
      </w:r>
    </w:p>
    <w:p w14:paraId="237335C4"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3）裁判报到后实行封闭管理。每天比赛前 1 小时通过抽签方式，初步确定裁判执裁工位，裁判不能执裁同单位（同院校）参赛队。</w:t>
      </w:r>
    </w:p>
    <w:p w14:paraId="15E2678A"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裁判员根据比赛需要分为加密裁判、现场裁判、评分裁判。加密裁判：负责组织参赛选手抽签，对参赛队信息、抽签号等进行加密；加密裁判不得参与评分、统分和核分工作。现场裁判：按规定做好赛场记录，维护赛场纪律，评判参赛选手的现场作业情况。评分裁判：负责对参赛选手的作业表按赛项评分标准进行评定，并负责核分和统分工作。</w:t>
      </w:r>
    </w:p>
    <w:p w14:paraId="29AAC99D"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5）监督仲裁组对裁判组的工作进行全程监督，并对竞赛成绩抽检复核；接受由参赛队领队提出的对裁判结果的申诉，组织复议并及时反馈复议结果。</w:t>
      </w:r>
    </w:p>
    <w:p w14:paraId="18055385" w14:textId="77777777" w:rsidR="00222971"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lastRenderedPageBreak/>
        <w:t>（3）成绩管理程序</w:t>
      </w:r>
    </w:p>
    <w:p w14:paraId="1F61D3BC" w14:textId="26272284" w:rsidR="001C68F9" w:rsidRPr="003F25AE" w:rsidRDefault="00222971"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严禁参赛选手、赛项裁判（含裁判长）、专家组成员、工作人员私自携带通讯、摄录设备进入比赛场地。如有需要，由赛项统一配</w:t>
      </w:r>
      <w:r w:rsidR="00006A09" w:rsidRPr="003F25AE">
        <w:rPr>
          <w:rFonts w:ascii="仿宋_GB2312" w:eastAsia="仿宋_GB2312" w:hint="eastAsia"/>
          <w:sz w:val="32"/>
          <w:szCs w:val="32"/>
        </w:rPr>
        <w:t>置</w:t>
      </w:r>
      <w:r w:rsidRPr="003F25AE">
        <w:rPr>
          <w:rFonts w:ascii="仿宋_GB2312" w:eastAsia="仿宋_GB2312" w:hint="eastAsia"/>
          <w:sz w:val="32"/>
          <w:szCs w:val="32"/>
        </w:rPr>
        <w:t>、统一管理。赛场可根据需要配</w:t>
      </w:r>
      <w:r w:rsidR="00006A09" w:rsidRPr="003F25AE">
        <w:rPr>
          <w:rFonts w:ascii="仿宋_GB2312" w:eastAsia="仿宋_GB2312" w:hint="eastAsia"/>
          <w:sz w:val="32"/>
          <w:szCs w:val="32"/>
        </w:rPr>
        <w:t>置</w:t>
      </w:r>
      <w:r w:rsidRPr="003F25AE">
        <w:rPr>
          <w:rFonts w:ascii="仿宋_GB2312" w:eastAsia="仿宋_GB2312" w:hint="eastAsia"/>
          <w:sz w:val="32"/>
          <w:szCs w:val="32"/>
        </w:rPr>
        <w:t>安检设备，对进入赛场重要部位的人员进行安检，可在赛场相关区域安</w:t>
      </w:r>
      <w:r w:rsidR="00006A09" w:rsidRPr="003F25AE">
        <w:rPr>
          <w:rFonts w:ascii="仿宋_GB2312" w:eastAsia="仿宋_GB2312" w:hint="eastAsia"/>
          <w:sz w:val="32"/>
          <w:szCs w:val="32"/>
        </w:rPr>
        <w:t>置</w:t>
      </w:r>
      <w:r w:rsidRPr="003F25AE">
        <w:rPr>
          <w:rFonts w:ascii="仿宋_GB2312" w:eastAsia="仿宋_GB2312" w:hint="eastAsia"/>
          <w:sz w:val="32"/>
          <w:szCs w:val="32"/>
        </w:rPr>
        <w:t>无线信息屏蔽设备。赛项裁判应在检录前与参赛选手隔离。</w:t>
      </w:r>
    </w:p>
    <w:p w14:paraId="0704928A"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（4）成绩评分</w:t>
      </w:r>
    </w:p>
    <w:p w14:paraId="5576774C"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1）过程评判</w:t>
      </w:r>
    </w:p>
    <w:p w14:paraId="3CCB7D2B"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现场裁判依据现场评判表，对参赛选手竞赛过程的人物安全、设备使用、操作规范、职业素养进行评判。评判结果由现场执裁裁判员签字确认。</w:t>
      </w:r>
    </w:p>
    <w:p w14:paraId="658DBD4D"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2）结果评分</w:t>
      </w:r>
    </w:p>
    <w:p w14:paraId="09A41548"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评分裁判根据现场评判表、参赛选手提交的作业单，依据评分标准进行评分、统分和核分。评分结果由评分、统分和核分裁判员签字确认。</w:t>
      </w:r>
    </w:p>
    <w:p w14:paraId="76D12A9E"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3）解密</w:t>
      </w:r>
    </w:p>
    <w:p w14:paraId="515CE9D5"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在监督仲裁组监督下，由裁判长指定解密裁判启封检录抽签一次加密档案、二次加密档案，找出各参赛队与场次工位对应关系；将竞赛结果分别由场次工位号转换为参赛队，然后进行分值排序，打印封装。</w:t>
      </w:r>
    </w:p>
    <w:p w14:paraId="748362B9"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4）总成绩排序</w:t>
      </w:r>
    </w:p>
    <w:p w14:paraId="6F6F44F2"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总成绩为</w:t>
      </w:r>
      <w:r w:rsidR="00683690" w:rsidRPr="003F25AE">
        <w:rPr>
          <w:rFonts w:ascii="仿宋_GB2312" w:eastAsia="仿宋_GB2312" w:hint="eastAsia"/>
          <w:sz w:val="32"/>
          <w:szCs w:val="32"/>
        </w:rPr>
        <w:t>二</w:t>
      </w:r>
      <w:r w:rsidRPr="003F25AE">
        <w:rPr>
          <w:rFonts w:ascii="仿宋_GB2312" w:eastAsia="仿宋_GB2312" w:hint="eastAsia"/>
          <w:sz w:val="32"/>
          <w:szCs w:val="32"/>
        </w:rPr>
        <w:t>个竞赛模块成绩之和。按总成绩由高到低排序，</w:t>
      </w:r>
      <w:r w:rsidRPr="003F25AE">
        <w:rPr>
          <w:rFonts w:ascii="仿宋_GB2312" w:eastAsia="仿宋_GB2312" w:hint="eastAsia"/>
          <w:sz w:val="32"/>
          <w:szCs w:val="32"/>
        </w:rPr>
        <w:lastRenderedPageBreak/>
        <w:t>总成绩相同，则以</w:t>
      </w:r>
      <w:r w:rsidR="00683690" w:rsidRPr="003F25AE">
        <w:rPr>
          <w:rFonts w:ascii="仿宋_GB2312" w:eastAsia="仿宋_GB2312" w:hint="eastAsia"/>
          <w:sz w:val="32"/>
          <w:szCs w:val="32"/>
        </w:rPr>
        <w:t>二</w:t>
      </w:r>
      <w:r w:rsidRPr="003F25AE">
        <w:rPr>
          <w:rFonts w:ascii="仿宋_GB2312" w:eastAsia="仿宋_GB2312" w:hint="eastAsia"/>
          <w:sz w:val="32"/>
          <w:szCs w:val="32"/>
        </w:rPr>
        <w:t>个实操项目总用时短的名次在前。</w:t>
      </w:r>
    </w:p>
    <w:p w14:paraId="1AB4EDEE"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5）抽检复核</w:t>
      </w:r>
    </w:p>
    <w:p w14:paraId="2A187A3C"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 xml:space="preserve">为保障成绩统计的准确性，监督仲裁组对赛项总成绩排名前30%的所有参赛队伍的成绩进行复核；对其余成绩进行抽检复核，抽检覆盖率不得低于15%。监督仲裁组将复检中发现的错误通过书面方式及时告知裁判长，由裁判长更正成绩并签字确认。错误率超过5%的，则认定为非小概率事件，裁判组需对所有成绩进行复核。 </w:t>
      </w:r>
    </w:p>
    <w:p w14:paraId="0816212C"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（5）成绩公布</w:t>
      </w:r>
    </w:p>
    <w:p w14:paraId="54035280"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1）公示。所有竞赛结束后记分员将解密后的各参赛队成绩汇总成最终成绩单，经裁判长、监督仲裁组组长签字后进行公示。</w:t>
      </w:r>
    </w:p>
    <w:p w14:paraId="1E80D736"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2）录入。成绩公示2小时无异议后，由赛务信息员将赛项总成绩的最终结果录入赛务系统。</w:t>
      </w:r>
    </w:p>
    <w:p w14:paraId="4FCCFCDF"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3）审核。赛务信息员对成绩数据审核后，将赛务系统中录入的成绩导出打印，经裁判长、监督仲裁组组长审核签字。</w:t>
      </w:r>
    </w:p>
    <w:p w14:paraId="060DD114"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4）公布。由裁判长在闭幕式上宣布最终竞赛成绩。</w:t>
      </w:r>
    </w:p>
    <w:p w14:paraId="5B1AAC7A" w14:textId="77777777" w:rsidR="001C68F9"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5）报送。由赛务信息员将签字的纸质成绩单报送组委会办公室。</w:t>
      </w:r>
    </w:p>
    <w:p w14:paraId="2957B7B6"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2.违规扣分</w:t>
      </w:r>
    </w:p>
    <w:p w14:paraId="252F9078"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（1）在完成工作任务的过程中，因操作不当导致人身或设备安全事故扣10分，直至取消比赛资格。</w:t>
      </w:r>
    </w:p>
    <w:p w14:paraId="2CC60CC8"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（2）损坏赛场设备，污染赛场环境等不符合职业规范的行</w:t>
      </w:r>
      <w:r w:rsidRPr="003F25AE">
        <w:rPr>
          <w:rFonts w:ascii="仿宋_GB2312" w:eastAsia="仿宋_GB2312" w:hint="eastAsia"/>
          <w:sz w:val="32"/>
          <w:szCs w:val="32"/>
        </w:rPr>
        <w:lastRenderedPageBreak/>
        <w:t xml:space="preserve">为扣5分。 </w:t>
      </w:r>
    </w:p>
    <w:p w14:paraId="44E52F8B"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（3）在竞赛时段，参赛选手有不服从裁判扰乱赛场秩序、有作弊行为的、裁判宣布竞赛时间到仍强行操作的，取消参赛队奖项评比资格。</w:t>
      </w:r>
    </w:p>
    <w:p w14:paraId="275DCE00" w14:textId="77777777" w:rsidR="001C68F9"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（4）选手报告单上留有不应有的标识、符号、文字，扣5分。</w:t>
      </w:r>
    </w:p>
    <w:p w14:paraId="54B49C0F" w14:textId="77777777" w:rsidR="0055776F" w:rsidRPr="005A58D0" w:rsidRDefault="0055776F" w:rsidP="003F25AE">
      <w:pPr>
        <w:overflowPunct w:val="0"/>
        <w:autoSpaceDE w:val="0"/>
        <w:spacing w:line="240" w:lineRule="auto"/>
        <w:ind w:firstLine="640"/>
        <w:rPr>
          <w:rFonts w:ascii="黑体" w:eastAsia="黑体" w:hAnsi="黑体"/>
          <w:sz w:val="32"/>
          <w:szCs w:val="32"/>
        </w:rPr>
      </w:pPr>
      <w:bookmarkStart w:id="12" w:name="_Toc109834386"/>
      <w:r w:rsidRPr="005A58D0">
        <w:rPr>
          <w:rFonts w:ascii="黑体" w:eastAsia="黑体" w:hAnsi="黑体" w:hint="eastAsia"/>
          <w:sz w:val="32"/>
          <w:szCs w:val="32"/>
        </w:rPr>
        <w:t>十、奖项设定</w:t>
      </w:r>
      <w:bookmarkEnd w:id="12"/>
    </w:p>
    <w:p w14:paraId="2FD3BEEC" w14:textId="25CE416D" w:rsidR="001C68F9" w:rsidRPr="003F25AE" w:rsidRDefault="00006A09" w:rsidP="003F25AE">
      <w:pPr>
        <w:overflowPunct w:val="0"/>
        <w:autoSpaceDE w:val="0"/>
        <w:spacing w:line="240" w:lineRule="auto"/>
        <w:ind w:firstLine="640"/>
        <w:rPr>
          <w:rFonts w:ascii="仿宋_GB2312" w:eastAsia="仿宋_GB2312"/>
          <w:sz w:val="32"/>
          <w:szCs w:val="32"/>
        </w:rPr>
      </w:pPr>
      <w:bookmarkStart w:id="13" w:name="_Hlk110587678"/>
      <w:r w:rsidRPr="003F25AE">
        <w:rPr>
          <w:rFonts w:ascii="仿宋_GB2312" w:eastAsia="仿宋_GB2312" w:hint="eastAsia"/>
          <w:sz w:val="32"/>
          <w:szCs w:val="32"/>
        </w:rPr>
        <w:t>以赛项实际参赛队总数为基数，竞赛设一、二、三等奖，获奖比例分别占参赛选手人数的10%、20%、30%。获第一名参赛选手的指导教练颁发“优秀指导教练”证书。</w:t>
      </w:r>
    </w:p>
    <w:p w14:paraId="6950248C" w14:textId="77777777" w:rsidR="0055776F" w:rsidRPr="005A58D0" w:rsidRDefault="0055776F" w:rsidP="003F25AE">
      <w:pPr>
        <w:overflowPunct w:val="0"/>
        <w:autoSpaceDE w:val="0"/>
        <w:spacing w:line="240" w:lineRule="auto"/>
        <w:ind w:firstLine="640"/>
        <w:rPr>
          <w:rFonts w:ascii="黑体" w:eastAsia="黑体" w:hAnsi="黑体"/>
          <w:sz w:val="32"/>
          <w:szCs w:val="32"/>
        </w:rPr>
      </w:pPr>
      <w:bookmarkStart w:id="14" w:name="_Toc109834387"/>
      <w:bookmarkEnd w:id="13"/>
      <w:r w:rsidRPr="005A58D0">
        <w:rPr>
          <w:rFonts w:ascii="黑体" w:eastAsia="黑体" w:hAnsi="黑体" w:hint="eastAsia"/>
          <w:sz w:val="32"/>
          <w:szCs w:val="32"/>
        </w:rPr>
        <w:t>十一、赛场预案</w:t>
      </w:r>
      <w:bookmarkEnd w:id="14"/>
    </w:p>
    <w:p w14:paraId="4296ED45"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1.赛场配备技术人员，当车辆、设备等出现问题时，技术人员可第一时间提供专业技术支持。</w:t>
      </w:r>
    </w:p>
    <w:p w14:paraId="331944D0" w14:textId="120D1A1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2.竞赛现场配</w:t>
      </w:r>
      <w:r w:rsidR="00006A09" w:rsidRPr="003F25AE">
        <w:rPr>
          <w:rFonts w:ascii="仿宋_GB2312" w:eastAsia="仿宋_GB2312" w:hint="eastAsia"/>
          <w:sz w:val="32"/>
          <w:szCs w:val="32"/>
        </w:rPr>
        <w:t>置</w:t>
      </w:r>
      <w:r w:rsidRPr="003F25AE">
        <w:rPr>
          <w:rFonts w:ascii="仿宋_GB2312" w:eastAsia="仿宋_GB2312" w:hint="eastAsia"/>
          <w:sz w:val="32"/>
          <w:szCs w:val="32"/>
        </w:rPr>
        <w:t>安全通道，当出现火情或其他灾害情况，工作人员应立即向保卫组汇报，保卫组接报后要火速到达现场并配合消防队员和公安干警，指挥人员疏散到安全区域并及时处</w:t>
      </w:r>
      <w:r w:rsidR="00006A09" w:rsidRPr="003F25AE">
        <w:rPr>
          <w:rFonts w:ascii="仿宋_GB2312" w:eastAsia="仿宋_GB2312" w:hint="eastAsia"/>
          <w:sz w:val="32"/>
          <w:szCs w:val="32"/>
        </w:rPr>
        <w:t>置</w:t>
      </w:r>
      <w:r w:rsidRPr="003F25AE">
        <w:rPr>
          <w:rFonts w:ascii="仿宋_GB2312" w:eastAsia="仿宋_GB2312" w:hint="eastAsia"/>
          <w:sz w:val="32"/>
          <w:szCs w:val="32"/>
        </w:rPr>
        <w:t>现场状况。</w:t>
      </w:r>
    </w:p>
    <w:p w14:paraId="6B71A3BF"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3.竞赛过程中出现设备断电、故障等意外时，现场裁判需及时确认情况，安排技术支持人员进行处理，现场裁判登记详细情况，填写补时登记表，报裁判长批准后，可安排延长补足相应选手的比赛时间。</w:t>
      </w:r>
    </w:p>
    <w:p w14:paraId="01A3BB78" w14:textId="2A3E457C"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4.赛场各竞赛模块布</w:t>
      </w:r>
      <w:r w:rsidR="00006A09" w:rsidRPr="003F25AE">
        <w:rPr>
          <w:rFonts w:ascii="仿宋_GB2312" w:eastAsia="仿宋_GB2312" w:hint="eastAsia"/>
          <w:sz w:val="32"/>
          <w:szCs w:val="32"/>
        </w:rPr>
        <w:t>置</w:t>
      </w:r>
      <w:r w:rsidRPr="003F25AE">
        <w:rPr>
          <w:rFonts w:ascii="仿宋_GB2312" w:eastAsia="仿宋_GB2312" w:hint="eastAsia"/>
          <w:sz w:val="32"/>
          <w:szCs w:val="32"/>
        </w:rPr>
        <w:t>1个备用工位，与其他竞赛工位间隔</w:t>
      </w:r>
      <w:r w:rsidRPr="003F25AE">
        <w:rPr>
          <w:rFonts w:ascii="仿宋_GB2312" w:eastAsia="仿宋_GB2312" w:hint="eastAsia"/>
          <w:sz w:val="32"/>
          <w:szCs w:val="32"/>
        </w:rPr>
        <w:lastRenderedPageBreak/>
        <w:t>至少 1 个工位的宽度布</w:t>
      </w:r>
      <w:r w:rsidR="00006A09" w:rsidRPr="003F25AE">
        <w:rPr>
          <w:rFonts w:ascii="仿宋_GB2312" w:eastAsia="仿宋_GB2312" w:hint="eastAsia"/>
          <w:sz w:val="32"/>
          <w:szCs w:val="32"/>
        </w:rPr>
        <w:t>置</w:t>
      </w:r>
      <w:r w:rsidRPr="003F25AE">
        <w:rPr>
          <w:rFonts w:ascii="仿宋_GB2312" w:eastAsia="仿宋_GB2312" w:hint="eastAsia"/>
          <w:sz w:val="32"/>
          <w:szCs w:val="32"/>
        </w:rPr>
        <w:t xml:space="preserve">。当出现非选手原因设备断电、故障等意外时，经现场裁判认可，裁判长确认予以安排备用工位进行比赛。 </w:t>
      </w:r>
    </w:p>
    <w:p w14:paraId="015B9F6C" w14:textId="77777777" w:rsidR="0055776F"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赛场设有应急医疗点和防疫隔离区，用于参赛选手突发身体不适（如发热、咳嗽等）或出现碰伤、划伤等意外情况的应急处理；如应急医疗点诊断参赛选手可以继续比赛的，经裁判长确认予以安排原工位或备用工位进行比赛。如参赛选手不能继续参加比赛的，必要时可联系 120 急救车。</w:t>
      </w:r>
    </w:p>
    <w:p w14:paraId="32FFA7E3" w14:textId="77777777" w:rsidR="001C68F9" w:rsidRPr="003F25AE" w:rsidRDefault="0055776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6.比赛期间发生意外事故，发现者应第一时间报告赛项组委会办公室，同时采取措施避免事态扩大。赛项出现重大安全问题可以停赛，是否停赛由赛区组委会决定。</w:t>
      </w:r>
    </w:p>
    <w:p w14:paraId="14D8708A" w14:textId="77777777" w:rsidR="00BE45DD" w:rsidRPr="005A58D0" w:rsidRDefault="00BE45DD" w:rsidP="003F25AE">
      <w:pPr>
        <w:overflowPunct w:val="0"/>
        <w:autoSpaceDE w:val="0"/>
        <w:spacing w:line="240" w:lineRule="auto"/>
        <w:ind w:firstLine="640"/>
        <w:rPr>
          <w:rFonts w:ascii="黑体" w:eastAsia="黑体" w:hAnsi="黑体"/>
          <w:sz w:val="32"/>
          <w:szCs w:val="32"/>
        </w:rPr>
      </w:pPr>
      <w:bookmarkStart w:id="15" w:name="_Toc109834388"/>
      <w:r w:rsidRPr="005A58D0">
        <w:rPr>
          <w:rFonts w:ascii="黑体" w:eastAsia="黑体" w:hAnsi="黑体" w:hint="eastAsia"/>
          <w:sz w:val="32"/>
          <w:szCs w:val="32"/>
        </w:rPr>
        <w:t>十二、赛项安全</w:t>
      </w:r>
      <w:bookmarkEnd w:id="15"/>
    </w:p>
    <w:p w14:paraId="4E622ABF" w14:textId="77777777" w:rsidR="00BE45DD" w:rsidRPr="003F25AE" w:rsidRDefault="00BE45DD"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赛项安全是一切工作顺利开展的先决条件，是赛项筹备和运行工作必须考虑的核心问题。赛项组委会采取切实有效措施保证大赛期间参赛选手、指导教师、工作人员等人员的人身安全。</w:t>
      </w:r>
    </w:p>
    <w:p w14:paraId="270EC3F5" w14:textId="77777777" w:rsidR="00BE45DD" w:rsidRPr="003F25AE" w:rsidRDefault="00BE45DD"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1.比赛环境</w:t>
      </w:r>
    </w:p>
    <w:p w14:paraId="7C8052A3" w14:textId="29214D08" w:rsidR="00BE45DD" w:rsidRPr="003F25AE" w:rsidRDefault="00BE45DD"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（1）组委会办公室须在赛前组织专人对比赛现场、住宿场所和交通保障进行考察，并对安全工作提出明确要求。赛场的布</w:t>
      </w:r>
      <w:r w:rsidR="00006A09" w:rsidRPr="003F25AE">
        <w:rPr>
          <w:rFonts w:ascii="仿宋_GB2312" w:eastAsia="仿宋_GB2312" w:hint="eastAsia"/>
          <w:sz w:val="32"/>
          <w:szCs w:val="32"/>
        </w:rPr>
        <w:t>置</w:t>
      </w:r>
      <w:r w:rsidRPr="003F25AE">
        <w:rPr>
          <w:rFonts w:ascii="仿宋_GB2312" w:eastAsia="仿宋_GB2312" w:hint="eastAsia"/>
          <w:sz w:val="32"/>
          <w:szCs w:val="32"/>
        </w:rPr>
        <w:t>，赛场内的器材、设备应符合国家有关安全规定。赛前进行赛场全负荷模拟测试，以发现可能出现的问题，及时排除安全隐患。</w:t>
      </w:r>
    </w:p>
    <w:p w14:paraId="61EF1FBD" w14:textId="77777777" w:rsidR="00BE45DD" w:rsidRPr="003F25AE" w:rsidRDefault="00BE45DD"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（2）赛场周围要设立警戒线，无关人员不得进入。比赛现场内应参照相关职业岗位的要求为选手提供必要的劳动保护。在</w:t>
      </w:r>
      <w:r w:rsidRPr="003F25AE">
        <w:rPr>
          <w:rFonts w:ascii="仿宋_GB2312" w:eastAsia="仿宋_GB2312" w:hint="eastAsia"/>
          <w:sz w:val="32"/>
          <w:szCs w:val="32"/>
        </w:rPr>
        <w:lastRenderedPageBreak/>
        <w:t xml:space="preserve">具有危险性的操作环节，裁判员要严防选手出现错误操作。 </w:t>
      </w:r>
    </w:p>
    <w:p w14:paraId="2DA17E7C" w14:textId="77777777" w:rsidR="00BE45DD" w:rsidRPr="003F25AE" w:rsidRDefault="00BE45DD"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（3）承办单位必须制定管理方案、人员疏导方案和应急预案。</w:t>
      </w:r>
    </w:p>
    <w:p w14:paraId="277E394F" w14:textId="58580A13" w:rsidR="00BE45DD" w:rsidRPr="003F25AE" w:rsidRDefault="00BE45DD"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（4）参赛选手、赛项裁判、工作人员进入赛场区域内，严禁携带通讯、照相摄录设备。赛项需配</w:t>
      </w:r>
      <w:r w:rsidR="00006A09" w:rsidRPr="003F25AE">
        <w:rPr>
          <w:rFonts w:ascii="仿宋_GB2312" w:eastAsia="仿宋_GB2312" w:hint="eastAsia"/>
          <w:sz w:val="32"/>
          <w:szCs w:val="32"/>
        </w:rPr>
        <w:t>置</w:t>
      </w:r>
      <w:r w:rsidRPr="003F25AE">
        <w:rPr>
          <w:rFonts w:ascii="仿宋_GB2312" w:eastAsia="仿宋_GB2312" w:hint="eastAsia"/>
          <w:sz w:val="32"/>
          <w:szCs w:val="32"/>
        </w:rPr>
        <w:t>安检设备对进入赛场人员进行安检。</w:t>
      </w:r>
    </w:p>
    <w:p w14:paraId="30695282" w14:textId="1A8523C3" w:rsidR="00BE45DD" w:rsidRPr="003F25AE" w:rsidRDefault="00BE45DD"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（5）赛项工位、监督仲裁室、评分室需要配</w:t>
      </w:r>
      <w:r w:rsidR="00006A09" w:rsidRPr="003F25AE">
        <w:rPr>
          <w:rFonts w:ascii="仿宋_GB2312" w:eastAsia="仿宋_GB2312" w:hint="eastAsia"/>
          <w:sz w:val="32"/>
          <w:szCs w:val="32"/>
        </w:rPr>
        <w:t>置</w:t>
      </w:r>
      <w:r w:rsidRPr="003F25AE">
        <w:rPr>
          <w:rFonts w:ascii="仿宋_GB2312" w:eastAsia="仿宋_GB2312" w:hint="eastAsia"/>
          <w:sz w:val="32"/>
          <w:szCs w:val="32"/>
        </w:rPr>
        <w:t>高清摄像，对赛事比赛时间段进行全程录像。</w:t>
      </w:r>
    </w:p>
    <w:p w14:paraId="538F11A7" w14:textId="77777777" w:rsidR="00BE45DD"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w:t>
      </w:r>
      <w:r w:rsidR="00BE45DD" w:rsidRPr="003F25AE">
        <w:rPr>
          <w:rFonts w:ascii="仿宋_GB2312" w:eastAsia="仿宋_GB2312" w:hint="eastAsia"/>
          <w:sz w:val="32"/>
          <w:szCs w:val="32"/>
        </w:rPr>
        <w:t>处罚措施</w:t>
      </w:r>
    </w:p>
    <w:p w14:paraId="32A51800" w14:textId="77777777" w:rsidR="00BE45DD"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w:t>
      </w:r>
      <w:r w:rsidR="00BE45DD" w:rsidRPr="003F25AE">
        <w:rPr>
          <w:rFonts w:ascii="仿宋_GB2312" w:eastAsia="仿宋_GB2312" w:hint="eastAsia"/>
          <w:sz w:val="32"/>
          <w:szCs w:val="32"/>
        </w:rPr>
        <w:t>因参赛队伍原因造成重大安全事故的，取消其获奖资格。</w:t>
      </w:r>
    </w:p>
    <w:p w14:paraId="029673CC" w14:textId="77777777" w:rsidR="00BE45DD"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w:t>
      </w:r>
      <w:r w:rsidR="00BE45DD" w:rsidRPr="003F25AE">
        <w:rPr>
          <w:rFonts w:ascii="仿宋_GB2312" w:eastAsia="仿宋_GB2312" w:hint="eastAsia"/>
          <w:sz w:val="32"/>
          <w:szCs w:val="32"/>
        </w:rPr>
        <w:t>参赛队伍有发生重大安全事故隐患，经赛场工作人员提示、警告无效的，可取消其继续比赛的资格。</w:t>
      </w:r>
    </w:p>
    <w:p w14:paraId="60E50AA3" w14:textId="77777777" w:rsidR="001C68F9"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w:t>
      </w:r>
      <w:r w:rsidR="00BE45DD" w:rsidRPr="003F25AE">
        <w:rPr>
          <w:rFonts w:ascii="仿宋_GB2312" w:eastAsia="仿宋_GB2312" w:hint="eastAsia"/>
          <w:sz w:val="32"/>
          <w:szCs w:val="32"/>
        </w:rPr>
        <w:t>赛事工作人员违规的，按照相应的制度追究责任。情节恶劣并造成重大安全事故的，由司法机关追究相应法律责任。</w:t>
      </w:r>
    </w:p>
    <w:p w14:paraId="4DD5EB87" w14:textId="77777777" w:rsidR="006D783F" w:rsidRPr="005A58D0" w:rsidRDefault="006D783F" w:rsidP="003F25AE">
      <w:pPr>
        <w:overflowPunct w:val="0"/>
        <w:autoSpaceDE w:val="0"/>
        <w:spacing w:line="240" w:lineRule="auto"/>
        <w:ind w:firstLine="640"/>
        <w:rPr>
          <w:rFonts w:ascii="黑体" w:eastAsia="黑体" w:hAnsi="黑体"/>
          <w:sz w:val="32"/>
          <w:szCs w:val="32"/>
        </w:rPr>
      </w:pPr>
      <w:bookmarkStart w:id="16" w:name="_Toc109834389"/>
      <w:r w:rsidRPr="005A58D0">
        <w:rPr>
          <w:rFonts w:ascii="黑体" w:eastAsia="黑体" w:hAnsi="黑体" w:hint="eastAsia"/>
          <w:sz w:val="32"/>
          <w:szCs w:val="32"/>
        </w:rPr>
        <w:t>十三、赛项须知</w:t>
      </w:r>
      <w:bookmarkEnd w:id="16"/>
    </w:p>
    <w:p w14:paraId="22B9827F"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1.参赛队须知</w:t>
      </w:r>
    </w:p>
    <w:p w14:paraId="41CFFD8E"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（1）各参赛队须为参赛选手购买大赛期间的人身意外伤害保险。</w:t>
      </w:r>
    </w:p>
    <w:p w14:paraId="633F0BFF"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（2）各参赛队须对参赛选手、指导教师、领队进行安全管理和维稳教育，在比赛期间需保持通信畅通。</w:t>
      </w:r>
    </w:p>
    <w:p w14:paraId="04BC268F"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（3）对申诉的仲裁结果，领队和指导教师应带头服从和执</w:t>
      </w:r>
      <w:r w:rsidRPr="003F25AE">
        <w:rPr>
          <w:rFonts w:ascii="仿宋_GB2312" w:eastAsia="仿宋_GB2312" w:hint="eastAsia"/>
          <w:sz w:val="32"/>
          <w:szCs w:val="32"/>
        </w:rPr>
        <w:lastRenderedPageBreak/>
        <w:t>行，还应说服参赛选手服从和执行。凡恶意申诉，一经查实，组委会将追查相关人员责任。</w:t>
      </w:r>
    </w:p>
    <w:p w14:paraId="411FE529"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 xml:space="preserve">（4）领队负责做好本参赛队比赛期间的管理与组织工作。 </w:t>
      </w:r>
    </w:p>
    <w:p w14:paraId="7FA72BFC"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（5）执行大赛各项规定。各参赛队领队、指导教师在比赛前和比赛期间不允许私自接触裁判，不得以任何形式影响裁判人员的评判。</w:t>
      </w:r>
    </w:p>
    <w:p w14:paraId="4B4F576F"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（6）指定一名领队或指导教师准时参加赛前领队会议，进行抽签确定竞赛当日抽签顺序，并认真传达落实会议精神。</w:t>
      </w:r>
    </w:p>
    <w:p w14:paraId="3DDA24F3"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2.指导教师须知</w:t>
      </w:r>
    </w:p>
    <w:p w14:paraId="74C86021"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（1）指导教师经报名、审核后确定，一经确定不得更换，如需更换，须由各地区代表队行政部门于相应赛项开赛10个工作日之前出具书面说明并按相关规定补充人员并接受审核。</w:t>
      </w:r>
    </w:p>
    <w:p w14:paraId="461CDABB"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（2）各代表队指导教师要坚决执行比赛的各项规定，指导选手做好赛前的一切准备工作，不得以任何理由影响比赛正常进行。</w:t>
      </w:r>
    </w:p>
    <w:p w14:paraId="5C0024CE"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（3）对申诉的仲裁结果，指导教师应带头服从和执行，还应说服选手服从和执行。</w:t>
      </w:r>
    </w:p>
    <w:p w14:paraId="0C90C9C2"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（4）指导教师应认真研究和掌握本赛项比赛的技术规则和赛场要求，对参赛选手做好安全和纪律教育。</w:t>
      </w:r>
    </w:p>
    <w:p w14:paraId="2998BF91"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3.参赛选手须知</w:t>
      </w:r>
    </w:p>
    <w:p w14:paraId="63F9D7F8"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（1）参赛选手应严格遵守竞赛规则和竞赛纪律，服从裁判员和竞赛工作人员的统一指挥安排，自觉维护赛场秩序，不得因</w:t>
      </w:r>
      <w:r w:rsidRPr="003F25AE">
        <w:rPr>
          <w:rFonts w:ascii="仿宋_GB2312" w:eastAsia="仿宋_GB2312" w:hint="eastAsia"/>
          <w:sz w:val="32"/>
          <w:szCs w:val="32"/>
        </w:rPr>
        <w:lastRenderedPageBreak/>
        <w:t>申诉或对处理意见不服而停止竞赛，否则以弃权处理。</w:t>
      </w:r>
    </w:p>
    <w:p w14:paraId="02DF2B13"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（2）参赛选手须文明竞赛，接受裁判的监督和警示。</w:t>
      </w:r>
    </w:p>
    <w:p w14:paraId="4684338C"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3）参赛选手必须持本人身份证、并佩戴组委会签发的参赛证件；在赛前60分钟到达赛场进行检录、抽取赛位号，进行赛前准备，等候比赛开始指令。正式竞赛开始尚未检录的选手，不得参加竞赛。已检录入场的参赛选手未经允许，不得擅自离开。</w:t>
      </w:r>
    </w:p>
    <w:p w14:paraId="58BA4BD1"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（4）选手进入赛场不得携带任何纸质资料、通讯工具、电子书、存储设备、照相及录像设备等。</w:t>
      </w:r>
    </w:p>
    <w:p w14:paraId="7DFB661E"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（5）选手在收到开赛信号前不得启动操作；若结束比赛，应向裁判举手示意，由裁判记录比赛结束时间；比赛结束后，不得再进行任何与比赛有关的操作。</w:t>
      </w:r>
    </w:p>
    <w:p w14:paraId="30897AE5"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（6）在比赛中如遇非人为因素造成的器材故障，应及时向裁判反映，经裁判确认后，可向裁判长申请补足排除故障的时间。</w:t>
      </w:r>
    </w:p>
    <w:p w14:paraId="253C6F8C"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（7）比赛结束后，应按要求向裁判提交作业表。</w:t>
      </w:r>
    </w:p>
    <w:p w14:paraId="1A9004DC"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（8）参赛选手应注意安全，必须穿安全鞋。</w:t>
      </w:r>
    </w:p>
    <w:p w14:paraId="22172BD6"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（9）参赛选手经体温检测异常的，按比赛当地防疫要求的规定处理。</w:t>
      </w:r>
    </w:p>
    <w:p w14:paraId="6DF98842"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4.工作人员须知</w:t>
      </w:r>
    </w:p>
    <w:p w14:paraId="18ED2BD0"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（1）工作人员必须服从统一领导，严格遵守竞赛纪律及时间安排，严守工作岗位，不得无故离岗。</w:t>
      </w:r>
    </w:p>
    <w:p w14:paraId="5DB68A53"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（2）工作人员必须着装整齐，统一佩戴由大赛组委会签发的相应证件，精神饱满、热情服务。</w:t>
      </w:r>
    </w:p>
    <w:p w14:paraId="3EE58218"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lastRenderedPageBreak/>
        <w:t>（3）熟悉赛项指南，严格按照工作程序和有关规定办事，遇突发事件，按照安全工作预案，组织指挥人员疏散，确保人员安全。</w:t>
      </w:r>
    </w:p>
    <w:p w14:paraId="05BCBACC" w14:textId="77777777" w:rsidR="006D783F" w:rsidRPr="008F04E8" w:rsidRDefault="006D783F" w:rsidP="003F25AE">
      <w:pPr>
        <w:overflowPunct w:val="0"/>
        <w:autoSpaceDE w:val="0"/>
        <w:spacing w:line="240" w:lineRule="auto"/>
        <w:ind w:firstLine="640"/>
        <w:rPr>
          <w:rFonts w:ascii="宋体" w:eastAsia="宋体" w:hAnsi="宋体"/>
          <w:sz w:val="28"/>
          <w:szCs w:val="28"/>
        </w:rPr>
      </w:pPr>
      <w:r w:rsidRPr="003F25AE">
        <w:rPr>
          <w:rFonts w:ascii="仿宋_GB2312" w:eastAsia="仿宋_GB2312" w:hint="eastAsia"/>
          <w:sz w:val="32"/>
          <w:szCs w:val="32"/>
        </w:rPr>
        <w:t>（4）工作人员未经允许不得随意进入比赛现场。</w:t>
      </w:r>
      <w:r w:rsidRPr="008F04E8">
        <w:rPr>
          <w:rFonts w:ascii="宋体" w:eastAsia="宋体" w:hAnsi="宋体" w:hint="eastAsia"/>
          <w:sz w:val="28"/>
          <w:szCs w:val="28"/>
        </w:rPr>
        <w:t xml:space="preserve"> </w:t>
      </w:r>
    </w:p>
    <w:p w14:paraId="3456E30D" w14:textId="77777777" w:rsidR="006D783F" w:rsidRPr="005A58D0" w:rsidRDefault="006D783F" w:rsidP="005A58D0">
      <w:pPr>
        <w:overflowPunct w:val="0"/>
        <w:autoSpaceDE w:val="0"/>
        <w:spacing w:line="240" w:lineRule="auto"/>
        <w:ind w:firstLine="640"/>
        <w:rPr>
          <w:rFonts w:ascii="黑体" w:eastAsia="黑体" w:hAnsi="黑体"/>
          <w:sz w:val="32"/>
          <w:szCs w:val="32"/>
        </w:rPr>
      </w:pPr>
      <w:bookmarkStart w:id="17" w:name="_Toc109834390"/>
      <w:r w:rsidRPr="005A58D0">
        <w:rPr>
          <w:rFonts w:ascii="黑体" w:eastAsia="黑体" w:hAnsi="黑体" w:hint="eastAsia"/>
          <w:sz w:val="32"/>
          <w:szCs w:val="32"/>
        </w:rPr>
        <w:t>十四、申诉与仲裁</w:t>
      </w:r>
      <w:bookmarkEnd w:id="17"/>
    </w:p>
    <w:p w14:paraId="04513362" w14:textId="77777777" w:rsidR="001C68F9"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本赛项在比赛过程中若出现有失公正或有关人员违规等现象，参赛队领队可在当日比赛结束后2小时内向监督仲裁组提出申诉。赛项监督仲裁组在接到申诉后的2小时内组织复议，并及时反馈复议结果。</w:t>
      </w:r>
    </w:p>
    <w:p w14:paraId="3A2CD8EB" w14:textId="77777777" w:rsidR="006D783F" w:rsidRPr="005A58D0" w:rsidRDefault="006D783F" w:rsidP="005A58D0">
      <w:pPr>
        <w:overflowPunct w:val="0"/>
        <w:autoSpaceDE w:val="0"/>
        <w:spacing w:line="240" w:lineRule="auto"/>
        <w:ind w:firstLine="640"/>
        <w:rPr>
          <w:rFonts w:ascii="黑体" w:eastAsia="黑体" w:hAnsi="黑体"/>
          <w:sz w:val="32"/>
          <w:szCs w:val="32"/>
        </w:rPr>
      </w:pPr>
      <w:bookmarkStart w:id="18" w:name="_Toc109834391"/>
      <w:r w:rsidRPr="005A58D0">
        <w:rPr>
          <w:rFonts w:ascii="黑体" w:eastAsia="黑体" w:hAnsi="黑体" w:hint="eastAsia"/>
          <w:sz w:val="32"/>
          <w:szCs w:val="32"/>
        </w:rPr>
        <w:t>十五、参赛报名</w:t>
      </w:r>
      <w:bookmarkEnd w:id="18"/>
    </w:p>
    <w:p w14:paraId="658A908D"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1.商用车检测与维修竞赛报名联系方式：</w:t>
      </w:r>
    </w:p>
    <w:p w14:paraId="0FD8619E" w14:textId="4B17ED63" w:rsidR="006D783F" w:rsidRPr="003F25AE" w:rsidRDefault="00006A09"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潍柴技师学院</w:t>
      </w:r>
      <w:r w:rsidR="006D783F" w:rsidRPr="003F25AE">
        <w:rPr>
          <w:rFonts w:ascii="仿宋_GB2312" w:eastAsia="仿宋_GB2312" w:hint="eastAsia"/>
          <w:sz w:val="32"/>
          <w:szCs w:val="32"/>
        </w:rPr>
        <w:t>联系人：孙凯</w:t>
      </w:r>
    </w:p>
    <w:p w14:paraId="7B25AF8E" w14:textId="77777777"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联系电话：13963624943</w:t>
      </w:r>
    </w:p>
    <w:p w14:paraId="6FCCCD86" w14:textId="451CD418"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报名邮箱：</w:t>
      </w:r>
      <w:r w:rsidR="00840349">
        <w:rPr>
          <w:rFonts w:ascii="仿宋_GB2312" w:eastAsia="仿宋_GB2312" w:hint="eastAsia"/>
          <w:sz w:val="32"/>
          <w:szCs w:val="32"/>
        </w:rPr>
        <w:t>sunk</w:t>
      </w:r>
      <w:r w:rsidRPr="003F25AE">
        <w:rPr>
          <w:rFonts w:ascii="仿宋_GB2312" w:eastAsia="仿宋_GB2312" w:hint="eastAsia"/>
          <w:sz w:val="32"/>
          <w:szCs w:val="32"/>
        </w:rPr>
        <w:t>@</w:t>
      </w:r>
      <w:r w:rsidR="00840349">
        <w:rPr>
          <w:rFonts w:ascii="仿宋_GB2312" w:eastAsia="仿宋_GB2312" w:hint="eastAsia"/>
          <w:sz w:val="32"/>
          <w:szCs w:val="32"/>
        </w:rPr>
        <w:t>weichai</w:t>
      </w:r>
      <w:r w:rsidRPr="003F25AE">
        <w:rPr>
          <w:rFonts w:ascii="仿宋_GB2312" w:eastAsia="仿宋_GB2312" w:hint="eastAsia"/>
          <w:sz w:val="32"/>
          <w:szCs w:val="32"/>
        </w:rPr>
        <w:t>.com</w:t>
      </w:r>
    </w:p>
    <w:p w14:paraId="1EF58019" w14:textId="73A602FB" w:rsidR="006D783F" w:rsidRPr="003F25AE" w:rsidRDefault="006D783F"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2.</w:t>
      </w:r>
      <w:r w:rsidR="00623D01" w:rsidRPr="00385E49">
        <w:rPr>
          <w:rFonts w:ascii="仿宋_GB2312" w:eastAsia="仿宋_GB2312" w:hint="eastAsia"/>
          <w:sz w:val="32"/>
          <w:szCs w:val="32"/>
        </w:rPr>
        <w:t>自本文件</w:t>
      </w:r>
      <w:r w:rsidRPr="003F25AE">
        <w:rPr>
          <w:rFonts w:ascii="仿宋_GB2312" w:eastAsia="仿宋_GB2312" w:hint="eastAsia"/>
          <w:sz w:val="32"/>
          <w:szCs w:val="32"/>
        </w:rPr>
        <w:t>下发之日起至8月15日12:00截止</w:t>
      </w:r>
      <w:bookmarkStart w:id="19" w:name="_Hlk110590302"/>
      <w:r w:rsidRPr="003F25AE">
        <w:rPr>
          <w:rFonts w:ascii="仿宋_GB2312" w:eastAsia="仿宋_GB2312" w:hint="eastAsia"/>
          <w:sz w:val="32"/>
          <w:szCs w:val="32"/>
        </w:rPr>
        <w:t>报名</w:t>
      </w:r>
      <w:bookmarkEnd w:id="19"/>
    </w:p>
    <w:bookmarkEnd w:id="0"/>
    <w:bookmarkEnd w:id="1"/>
    <w:bookmarkEnd w:id="2"/>
    <w:p w14:paraId="4B4000A5" w14:textId="77777777" w:rsidR="007453FE" w:rsidRDefault="008F04E8" w:rsidP="003F25AE">
      <w:pPr>
        <w:overflowPunct w:val="0"/>
        <w:autoSpaceDE w:val="0"/>
        <w:spacing w:line="240" w:lineRule="auto"/>
        <w:ind w:firstLine="640"/>
        <w:rPr>
          <w:rFonts w:ascii="宋体" w:eastAsia="宋体" w:hAnsi="宋体"/>
          <w:sz w:val="28"/>
          <w:szCs w:val="28"/>
        </w:rPr>
      </w:pPr>
      <w:r w:rsidRPr="003F25AE">
        <w:rPr>
          <w:rFonts w:ascii="仿宋_GB2312" w:eastAsia="仿宋_GB2312"/>
          <w:sz w:val="32"/>
          <w:szCs w:val="32"/>
        </w:rPr>
        <w:t>3.</w:t>
      </w:r>
      <w:r w:rsidRPr="003F25AE">
        <w:rPr>
          <w:rFonts w:ascii="仿宋_GB2312" w:eastAsia="仿宋_GB2312" w:hint="eastAsia"/>
          <w:sz w:val="32"/>
          <w:szCs w:val="32"/>
        </w:rPr>
        <w:t>参赛选手报名表（详见附件）</w:t>
      </w:r>
      <w:r w:rsidR="007453FE">
        <w:rPr>
          <w:rFonts w:ascii="宋体" w:eastAsia="宋体" w:hAnsi="宋体"/>
          <w:sz w:val="28"/>
          <w:szCs w:val="28"/>
        </w:rPr>
        <w:br w:type="page"/>
      </w:r>
    </w:p>
    <w:p w14:paraId="7165914E" w14:textId="77777777" w:rsidR="007453FE" w:rsidRPr="002319E4" w:rsidRDefault="007453FE" w:rsidP="002319E4">
      <w:pPr>
        <w:overflowPunct w:val="0"/>
        <w:autoSpaceDE w:val="0"/>
        <w:spacing w:line="240" w:lineRule="auto"/>
        <w:ind w:firstLineChars="0" w:firstLine="0"/>
        <w:rPr>
          <w:rFonts w:ascii="仿宋_GB2312" w:eastAsia="仿宋_GB2312"/>
          <w:sz w:val="32"/>
          <w:szCs w:val="32"/>
        </w:rPr>
      </w:pPr>
      <w:r w:rsidRPr="002319E4">
        <w:rPr>
          <w:rFonts w:ascii="仿宋_GB2312" w:eastAsia="仿宋_GB2312" w:hint="eastAsia"/>
          <w:sz w:val="32"/>
          <w:szCs w:val="32"/>
        </w:rPr>
        <w:lastRenderedPageBreak/>
        <w:t>附件</w:t>
      </w:r>
      <w:r w:rsidR="0016569E" w:rsidRPr="002319E4">
        <w:rPr>
          <w:rFonts w:ascii="仿宋_GB2312" w:eastAsia="仿宋_GB2312" w:hint="eastAsia"/>
          <w:sz w:val="32"/>
          <w:szCs w:val="32"/>
        </w:rPr>
        <w:t>1</w:t>
      </w:r>
    </w:p>
    <w:p w14:paraId="60845598" w14:textId="1DA3FE0B" w:rsidR="007453FE" w:rsidRPr="00CA4E19" w:rsidRDefault="007453FE" w:rsidP="00CA4E19">
      <w:pPr>
        <w:spacing w:line="560" w:lineRule="exact"/>
        <w:ind w:firstLineChars="0" w:firstLine="0"/>
        <w:jc w:val="center"/>
        <w:rPr>
          <w:rFonts w:ascii="方正小标宋简体" w:eastAsia="方正小标宋简体" w:hAnsi="仿宋_GB2312" w:cs="仿宋_GB2312"/>
          <w:sz w:val="44"/>
          <w:szCs w:val="44"/>
        </w:rPr>
      </w:pPr>
      <w:r w:rsidRPr="00CA4E19">
        <w:rPr>
          <w:rFonts w:ascii="方正小标宋简体" w:eastAsia="方正小标宋简体" w:hAnsi="仿宋_GB2312" w:cs="仿宋_GB2312" w:hint="eastAsia"/>
          <w:sz w:val="44"/>
          <w:szCs w:val="44"/>
        </w:rPr>
        <w:t>“才聚鸢都·技能兴潍”第三届潍坊市职业技能大赛</w:t>
      </w:r>
      <w:r w:rsidR="00CA4E19" w:rsidRPr="00CA4E19">
        <w:rPr>
          <w:rFonts w:ascii="方正小标宋简体" w:eastAsia="方正小标宋简体" w:hAnsi="仿宋_GB2312" w:cs="仿宋_GB2312" w:hint="eastAsia"/>
          <w:sz w:val="44"/>
          <w:szCs w:val="44"/>
        </w:rPr>
        <w:t>大缸径高速柴油机装调职业技能竞赛</w:t>
      </w:r>
    </w:p>
    <w:p w14:paraId="4FD49696" w14:textId="3755B1E8" w:rsidR="007453FE" w:rsidRPr="00CA4E19" w:rsidRDefault="007453FE" w:rsidP="00CA4E19">
      <w:pPr>
        <w:spacing w:line="560" w:lineRule="exact"/>
        <w:ind w:firstLineChars="0" w:firstLine="0"/>
        <w:jc w:val="center"/>
        <w:rPr>
          <w:rFonts w:ascii="方正小标宋简体" w:eastAsia="方正小标宋简体" w:hAnsi="仿宋_GB2312" w:cs="仿宋_GB2312"/>
          <w:sz w:val="44"/>
          <w:szCs w:val="44"/>
        </w:rPr>
      </w:pPr>
      <w:r w:rsidRPr="00CA4E19">
        <w:rPr>
          <w:rFonts w:ascii="方正小标宋简体" w:eastAsia="方正小标宋简体" w:hAnsi="仿宋_GB2312" w:cs="仿宋_GB2312" w:hint="eastAsia"/>
          <w:sz w:val="44"/>
          <w:szCs w:val="44"/>
        </w:rPr>
        <w:t>学生组参赛选手报名表</w:t>
      </w:r>
    </w:p>
    <w:p w14:paraId="29A1E7B0" w14:textId="77777777" w:rsidR="007453FE" w:rsidRPr="009E3CE8" w:rsidRDefault="007453FE" w:rsidP="00CA4E19">
      <w:pPr>
        <w:overflowPunct w:val="0"/>
        <w:autoSpaceDE w:val="0"/>
        <w:spacing w:line="240" w:lineRule="auto"/>
        <w:ind w:firstLine="640"/>
        <w:rPr>
          <w:rFonts w:ascii="仿宋_GB2312" w:eastAsia="仿宋_GB2312"/>
          <w:sz w:val="32"/>
          <w:szCs w:val="32"/>
        </w:rPr>
      </w:pPr>
      <w:r w:rsidRPr="00CA4E19">
        <w:rPr>
          <w:rFonts w:ascii="仿宋_GB2312" w:eastAsia="仿宋_GB2312" w:hint="eastAsia"/>
          <w:sz w:val="32"/>
          <w:szCs w:val="32"/>
        </w:rPr>
        <w:t>填报时间：2022年   月   日</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1701"/>
        <w:gridCol w:w="1480"/>
        <w:gridCol w:w="80"/>
        <w:gridCol w:w="1722"/>
        <w:gridCol w:w="1644"/>
      </w:tblGrid>
      <w:tr w:rsidR="007453FE" w:rsidRPr="005D2B0D" w14:paraId="3FC88E91" w14:textId="77777777" w:rsidTr="007453FE">
        <w:trPr>
          <w:trHeight w:val="68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434213B1" w14:textId="77777777" w:rsidR="007453FE" w:rsidRPr="005D2B0D" w:rsidRDefault="007453FE" w:rsidP="005D2B0D">
            <w:pPr>
              <w:overflowPunct w:val="0"/>
              <w:autoSpaceDE w:val="0"/>
              <w:ind w:firstLineChars="0" w:firstLine="0"/>
              <w:jc w:val="center"/>
              <w:rPr>
                <w:rFonts w:ascii="仿宋" w:eastAsia="仿宋" w:hAnsi="仿宋"/>
                <w:sz w:val="28"/>
                <w:szCs w:val="28"/>
              </w:rPr>
            </w:pPr>
            <w:r w:rsidRPr="005D2B0D">
              <w:rPr>
                <w:rFonts w:ascii="仿宋" w:eastAsia="仿宋" w:hAnsi="仿宋" w:hint="eastAsia"/>
                <w:sz w:val="28"/>
                <w:szCs w:val="28"/>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58FA5573" w14:textId="77777777" w:rsidR="007453FE" w:rsidRPr="005D2B0D" w:rsidRDefault="007453FE" w:rsidP="005D2B0D">
            <w:pPr>
              <w:overflowPunct w:val="0"/>
              <w:autoSpaceDE w:val="0"/>
              <w:ind w:firstLineChars="0" w:firstLine="0"/>
              <w:jc w:val="both"/>
              <w:rPr>
                <w:rFonts w:ascii="仿宋" w:eastAsia="仿宋" w:hAnsi="仿宋"/>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16AD090D" w14:textId="77777777" w:rsidR="007453FE" w:rsidRPr="005D2B0D" w:rsidRDefault="007453FE" w:rsidP="005D2B0D">
            <w:pPr>
              <w:overflowPunct w:val="0"/>
              <w:autoSpaceDE w:val="0"/>
              <w:ind w:firstLineChars="0" w:firstLine="0"/>
              <w:jc w:val="center"/>
              <w:rPr>
                <w:rFonts w:ascii="仿宋" w:eastAsia="仿宋" w:hAnsi="仿宋"/>
                <w:sz w:val="28"/>
                <w:szCs w:val="28"/>
              </w:rPr>
            </w:pPr>
            <w:r w:rsidRPr="005D2B0D">
              <w:rPr>
                <w:rFonts w:ascii="仿宋" w:eastAsia="仿宋" w:hAnsi="仿宋" w:hint="eastAsia"/>
                <w:sz w:val="28"/>
                <w:szCs w:val="28"/>
              </w:rPr>
              <w:t>性别</w:t>
            </w:r>
          </w:p>
        </w:tc>
        <w:tc>
          <w:tcPr>
            <w:tcW w:w="1722" w:type="dxa"/>
            <w:tcBorders>
              <w:top w:val="single" w:sz="4" w:space="0" w:color="auto"/>
              <w:left w:val="single" w:sz="4" w:space="0" w:color="auto"/>
              <w:bottom w:val="single" w:sz="4" w:space="0" w:color="auto"/>
              <w:right w:val="single" w:sz="4" w:space="0" w:color="auto"/>
            </w:tcBorders>
            <w:vAlign w:val="center"/>
          </w:tcPr>
          <w:p w14:paraId="0740FD43" w14:textId="77777777" w:rsidR="007453FE" w:rsidRPr="005D2B0D" w:rsidRDefault="007453FE" w:rsidP="005D2B0D">
            <w:pPr>
              <w:overflowPunct w:val="0"/>
              <w:autoSpaceDE w:val="0"/>
              <w:ind w:firstLineChars="0" w:firstLine="0"/>
              <w:jc w:val="both"/>
              <w:rPr>
                <w:rFonts w:ascii="仿宋" w:eastAsia="仿宋" w:hAnsi="仿宋"/>
                <w:sz w:val="28"/>
                <w:szCs w:val="28"/>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14:paraId="63409608" w14:textId="77777777" w:rsidR="007453FE" w:rsidRPr="005D2B0D" w:rsidRDefault="007453FE" w:rsidP="005D2B0D">
            <w:pPr>
              <w:overflowPunct w:val="0"/>
              <w:autoSpaceDE w:val="0"/>
              <w:ind w:firstLineChars="0" w:firstLine="0"/>
              <w:jc w:val="center"/>
              <w:rPr>
                <w:rFonts w:ascii="仿宋" w:eastAsia="仿宋" w:hAnsi="仿宋"/>
                <w:b/>
                <w:bCs/>
                <w:sz w:val="28"/>
                <w:szCs w:val="28"/>
              </w:rPr>
            </w:pPr>
            <w:r w:rsidRPr="005D2B0D">
              <w:rPr>
                <w:rFonts w:ascii="仿宋" w:eastAsia="仿宋" w:hAnsi="仿宋" w:hint="eastAsia"/>
                <w:b/>
                <w:bCs/>
                <w:sz w:val="28"/>
                <w:szCs w:val="28"/>
              </w:rPr>
              <w:t>照片</w:t>
            </w:r>
          </w:p>
        </w:tc>
      </w:tr>
      <w:tr w:rsidR="007453FE" w:rsidRPr="005D2B0D" w14:paraId="62D3F326" w14:textId="77777777" w:rsidTr="007453FE">
        <w:trPr>
          <w:trHeight w:val="68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0C122C77" w14:textId="77777777" w:rsidR="007453FE" w:rsidRPr="005D2B0D" w:rsidRDefault="007453FE" w:rsidP="005D2B0D">
            <w:pPr>
              <w:overflowPunct w:val="0"/>
              <w:autoSpaceDE w:val="0"/>
              <w:spacing w:line="360" w:lineRule="exact"/>
              <w:ind w:firstLineChars="0" w:firstLine="0"/>
              <w:jc w:val="center"/>
              <w:rPr>
                <w:rFonts w:ascii="仿宋" w:eastAsia="仿宋" w:hAnsi="仿宋"/>
                <w:sz w:val="28"/>
                <w:szCs w:val="28"/>
              </w:rPr>
            </w:pPr>
            <w:r w:rsidRPr="005D2B0D">
              <w:rPr>
                <w:rFonts w:ascii="仿宋" w:eastAsia="仿宋" w:hAnsi="仿宋" w:hint="eastAsia"/>
                <w:sz w:val="28"/>
                <w:szCs w:val="28"/>
              </w:rPr>
              <w:t>参 赛</w:t>
            </w:r>
          </w:p>
          <w:p w14:paraId="30409844" w14:textId="77777777" w:rsidR="007453FE" w:rsidRPr="005D2B0D" w:rsidRDefault="007453FE" w:rsidP="005D2B0D">
            <w:pPr>
              <w:overflowPunct w:val="0"/>
              <w:autoSpaceDE w:val="0"/>
              <w:spacing w:line="360" w:lineRule="exact"/>
              <w:ind w:firstLineChars="0" w:firstLine="0"/>
              <w:jc w:val="center"/>
              <w:rPr>
                <w:rFonts w:ascii="仿宋" w:eastAsia="仿宋" w:hAnsi="仿宋"/>
                <w:sz w:val="28"/>
                <w:szCs w:val="28"/>
              </w:rPr>
            </w:pPr>
            <w:r w:rsidRPr="005D2B0D">
              <w:rPr>
                <w:rFonts w:ascii="仿宋" w:eastAsia="仿宋" w:hAnsi="仿宋" w:hint="eastAsia"/>
                <w:sz w:val="28"/>
                <w:szCs w:val="28"/>
              </w:rPr>
              <w:t>工 种</w:t>
            </w:r>
          </w:p>
        </w:tc>
        <w:tc>
          <w:tcPr>
            <w:tcW w:w="1701" w:type="dxa"/>
            <w:tcBorders>
              <w:top w:val="single" w:sz="4" w:space="0" w:color="auto"/>
              <w:left w:val="single" w:sz="4" w:space="0" w:color="auto"/>
              <w:bottom w:val="single" w:sz="4" w:space="0" w:color="auto"/>
              <w:right w:val="single" w:sz="4" w:space="0" w:color="auto"/>
            </w:tcBorders>
            <w:vAlign w:val="center"/>
          </w:tcPr>
          <w:p w14:paraId="391E23AC" w14:textId="77777777" w:rsidR="007453FE" w:rsidRPr="005D2B0D" w:rsidRDefault="007453FE" w:rsidP="005D2B0D">
            <w:pPr>
              <w:overflowPunct w:val="0"/>
              <w:autoSpaceDE w:val="0"/>
              <w:spacing w:line="360" w:lineRule="exact"/>
              <w:ind w:firstLineChars="0" w:firstLine="0"/>
              <w:jc w:val="both"/>
              <w:rPr>
                <w:rFonts w:ascii="仿宋" w:eastAsia="仿宋" w:hAnsi="仿宋"/>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544B5573" w14:textId="77777777" w:rsidR="007453FE" w:rsidRPr="005D2B0D" w:rsidRDefault="007453FE" w:rsidP="005D2B0D">
            <w:pPr>
              <w:overflowPunct w:val="0"/>
              <w:autoSpaceDE w:val="0"/>
              <w:spacing w:line="360" w:lineRule="exact"/>
              <w:ind w:firstLineChars="0" w:firstLine="0"/>
              <w:jc w:val="center"/>
              <w:rPr>
                <w:rFonts w:ascii="仿宋" w:eastAsia="仿宋" w:hAnsi="仿宋"/>
                <w:sz w:val="28"/>
                <w:szCs w:val="28"/>
              </w:rPr>
            </w:pPr>
            <w:r w:rsidRPr="005D2B0D">
              <w:rPr>
                <w:rFonts w:ascii="仿宋" w:eastAsia="仿宋" w:hAnsi="仿宋" w:hint="eastAsia"/>
                <w:sz w:val="28"/>
                <w:szCs w:val="28"/>
              </w:rPr>
              <w:t>出生年月</w:t>
            </w:r>
          </w:p>
        </w:tc>
        <w:tc>
          <w:tcPr>
            <w:tcW w:w="1722" w:type="dxa"/>
            <w:tcBorders>
              <w:top w:val="single" w:sz="4" w:space="0" w:color="auto"/>
              <w:left w:val="single" w:sz="4" w:space="0" w:color="auto"/>
              <w:bottom w:val="single" w:sz="4" w:space="0" w:color="auto"/>
              <w:right w:val="single" w:sz="4" w:space="0" w:color="auto"/>
            </w:tcBorders>
            <w:vAlign w:val="center"/>
          </w:tcPr>
          <w:p w14:paraId="691A000E" w14:textId="77777777" w:rsidR="007453FE" w:rsidRPr="005D2B0D" w:rsidRDefault="007453FE" w:rsidP="005D2B0D">
            <w:pPr>
              <w:overflowPunct w:val="0"/>
              <w:autoSpaceDE w:val="0"/>
              <w:spacing w:line="360" w:lineRule="exact"/>
              <w:ind w:firstLineChars="0" w:firstLine="0"/>
              <w:jc w:val="both"/>
              <w:rPr>
                <w:rFonts w:ascii="仿宋" w:eastAsia="仿宋" w:hAnsi="仿宋"/>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25810CC7" w14:textId="77777777" w:rsidR="007453FE" w:rsidRPr="005D2B0D" w:rsidRDefault="007453FE" w:rsidP="005D2B0D">
            <w:pPr>
              <w:widowControl/>
              <w:ind w:firstLineChars="0" w:firstLine="0"/>
              <w:rPr>
                <w:rFonts w:ascii="仿宋" w:eastAsia="仿宋" w:hAnsi="仿宋"/>
                <w:b/>
                <w:bCs/>
                <w:sz w:val="28"/>
                <w:szCs w:val="28"/>
              </w:rPr>
            </w:pPr>
          </w:p>
        </w:tc>
      </w:tr>
      <w:tr w:rsidR="007453FE" w:rsidRPr="005D2B0D" w14:paraId="7929B091" w14:textId="77777777" w:rsidTr="007453FE">
        <w:trPr>
          <w:trHeight w:val="68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7823F63B" w14:textId="77777777" w:rsidR="007453FE" w:rsidRPr="005D2B0D" w:rsidRDefault="007453FE" w:rsidP="005D2B0D">
            <w:pPr>
              <w:overflowPunct w:val="0"/>
              <w:autoSpaceDE w:val="0"/>
              <w:spacing w:line="360" w:lineRule="exact"/>
              <w:ind w:firstLineChars="0" w:firstLine="0"/>
              <w:jc w:val="center"/>
              <w:rPr>
                <w:rFonts w:ascii="仿宋" w:eastAsia="仿宋" w:hAnsi="仿宋"/>
                <w:sz w:val="28"/>
                <w:szCs w:val="28"/>
              </w:rPr>
            </w:pPr>
            <w:r w:rsidRPr="005D2B0D">
              <w:rPr>
                <w:rFonts w:ascii="仿宋" w:eastAsia="仿宋" w:hAnsi="仿宋" w:hint="eastAsia"/>
                <w:sz w:val="28"/>
                <w:szCs w:val="28"/>
              </w:rPr>
              <w:t>入 校</w:t>
            </w:r>
          </w:p>
          <w:p w14:paraId="16AA3830" w14:textId="77777777" w:rsidR="007453FE" w:rsidRPr="005D2B0D" w:rsidRDefault="007453FE" w:rsidP="005D2B0D">
            <w:pPr>
              <w:overflowPunct w:val="0"/>
              <w:autoSpaceDE w:val="0"/>
              <w:spacing w:line="360" w:lineRule="exact"/>
              <w:ind w:firstLineChars="0" w:firstLine="0"/>
              <w:jc w:val="center"/>
              <w:rPr>
                <w:rFonts w:ascii="仿宋" w:eastAsia="仿宋" w:hAnsi="仿宋"/>
                <w:sz w:val="28"/>
                <w:szCs w:val="28"/>
              </w:rPr>
            </w:pPr>
            <w:r w:rsidRPr="005D2B0D">
              <w:rPr>
                <w:rFonts w:ascii="仿宋" w:eastAsia="仿宋" w:hAnsi="仿宋" w:hint="eastAsia"/>
                <w:sz w:val="28"/>
                <w:szCs w:val="28"/>
              </w:rPr>
              <w:t>时 间</w:t>
            </w:r>
          </w:p>
        </w:tc>
        <w:tc>
          <w:tcPr>
            <w:tcW w:w="4983" w:type="dxa"/>
            <w:gridSpan w:val="4"/>
            <w:tcBorders>
              <w:top w:val="single" w:sz="4" w:space="0" w:color="auto"/>
              <w:left w:val="single" w:sz="4" w:space="0" w:color="auto"/>
              <w:bottom w:val="single" w:sz="4" w:space="0" w:color="auto"/>
              <w:right w:val="single" w:sz="4" w:space="0" w:color="auto"/>
            </w:tcBorders>
            <w:vAlign w:val="center"/>
          </w:tcPr>
          <w:p w14:paraId="1B3A3B91" w14:textId="77777777" w:rsidR="007453FE" w:rsidRPr="005D2B0D" w:rsidRDefault="007453FE" w:rsidP="005D2B0D">
            <w:pPr>
              <w:overflowPunct w:val="0"/>
              <w:autoSpaceDE w:val="0"/>
              <w:ind w:firstLineChars="0" w:firstLine="0"/>
              <w:jc w:val="center"/>
              <w:rPr>
                <w:rFonts w:ascii="仿宋" w:eastAsia="仿宋" w:hAnsi="仿宋"/>
                <w:sz w:val="28"/>
                <w:szCs w:val="28"/>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240BF102" w14:textId="77777777" w:rsidR="007453FE" w:rsidRPr="005D2B0D" w:rsidRDefault="007453FE" w:rsidP="005D2B0D">
            <w:pPr>
              <w:widowControl/>
              <w:ind w:firstLineChars="0" w:firstLine="0"/>
              <w:rPr>
                <w:rFonts w:ascii="仿宋" w:eastAsia="仿宋" w:hAnsi="仿宋"/>
                <w:b/>
                <w:bCs/>
                <w:sz w:val="28"/>
                <w:szCs w:val="28"/>
              </w:rPr>
            </w:pPr>
          </w:p>
        </w:tc>
      </w:tr>
      <w:tr w:rsidR="007453FE" w:rsidRPr="005D2B0D" w14:paraId="78AA6C18" w14:textId="77777777" w:rsidTr="007453FE">
        <w:trPr>
          <w:trHeight w:val="68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4F679885" w14:textId="77777777" w:rsidR="007453FE" w:rsidRPr="005D2B0D" w:rsidRDefault="007453FE" w:rsidP="005D2B0D">
            <w:pPr>
              <w:overflowPunct w:val="0"/>
              <w:autoSpaceDE w:val="0"/>
              <w:spacing w:line="360" w:lineRule="exact"/>
              <w:ind w:firstLineChars="0" w:firstLine="0"/>
              <w:jc w:val="center"/>
              <w:rPr>
                <w:rFonts w:ascii="仿宋" w:eastAsia="仿宋" w:hAnsi="仿宋"/>
                <w:sz w:val="28"/>
                <w:szCs w:val="28"/>
              </w:rPr>
            </w:pPr>
            <w:r w:rsidRPr="005D2B0D">
              <w:rPr>
                <w:rFonts w:ascii="仿宋" w:eastAsia="仿宋" w:hAnsi="仿宋" w:hint="eastAsia"/>
                <w:sz w:val="28"/>
                <w:szCs w:val="28"/>
              </w:rPr>
              <w:t>所 在</w:t>
            </w:r>
          </w:p>
          <w:p w14:paraId="54530B3E" w14:textId="77777777" w:rsidR="007453FE" w:rsidRPr="005D2B0D" w:rsidRDefault="007453FE" w:rsidP="005D2B0D">
            <w:pPr>
              <w:overflowPunct w:val="0"/>
              <w:autoSpaceDE w:val="0"/>
              <w:spacing w:line="360" w:lineRule="exact"/>
              <w:ind w:firstLineChars="0" w:firstLine="0"/>
              <w:jc w:val="center"/>
              <w:rPr>
                <w:rFonts w:ascii="仿宋" w:eastAsia="仿宋" w:hAnsi="仿宋"/>
                <w:sz w:val="28"/>
                <w:szCs w:val="28"/>
              </w:rPr>
            </w:pPr>
            <w:r w:rsidRPr="005D2B0D">
              <w:rPr>
                <w:rFonts w:ascii="仿宋" w:eastAsia="仿宋" w:hAnsi="仿宋" w:hint="eastAsia"/>
                <w:sz w:val="28"/>
                <w:szCs w:val="28"/>
              </w:rPr>
              <w:t>学 校</w:t>
            </w:r>
          </w:p>
        </w:tc>
        <w:tc>
          <w:tcPr>
            <w:tcW w:w="6627" w:type="dxa"/>
            <w:gridSpan w:val="5"/>
            <w:tcBorders>
              <w:top w:val="single" w:sz="4" w:space="0" w:color="auto"/>
              <w:left w:val="single" w:sz="4" w:space="0" w:color="auto"/>
              <w:bottom w:val="single" w:sz="4" w:space="0" w:color="auto"/>
              <w:right w:val="single" w:sz="4" w:space="0" w:color="auto"/>
            </w:tcBorders>
            <w:vAlign w:val="center"/>
          </w:tcPr>
          <w:p w14:paraId="10E33D11" w14:textId="77777777" w:rsidR="007453FE" w:rsidRPr="005D2B0D" w:rsidRDefault="007453FE" w:rsidP="005D2B0D">
            <w:pPr>
              <w:overflowPunct w:val="0"/>
              <w:autoSpaceDE w:val="0"/>
              <w:ind w:firstLineChars="0" w:firstLine="0"/>
              <w:jc w:val="center"/>
              <w:rPr>
                <w:rFonts w:ascii="仿宋" w:eastAsia="仿宋" w:hAnsi="仿宋"/>
                <w:sz w:val="28"/>
                <w:szCs w:val="28"/>
              </w:rPr>
            </w:pPr>
          </w:p>
        </w:tc>
      </w:tr>
      <w:tr w:rsidR="007453FE" w:rsidRPr="005D2B0D" w14:paraId="009F2831" w14:textId="77777777" w:rsidTr="007453FE">
        <w:trPr>
          <w:trHeight w:val="68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3D01DA64" w14:textId="77777777" w:rsidR="007453FE" w:rsidRPr="005D2B0D" w:rsidRDefault="007453FE" w:rsidP="005D2B0D">
            <w:pPr>
              <w:overflowPunct w:val="0"/>
              <w:autoSpaceDE w:val="0"/>
              <w:ind w:firstLineChars="0" w:firstLine="0"/>
              <w:jc w:val="center"/>
              <w:rPr>
                <w:rFonts w:ascii="仿宋" w:eastAsia="仿宋" w:hAnsi="仿宋"/>
                <w:sz w:val="28"/>
                <w:szCs w:val="28"/>
              </w:rPr>
            </w:pPr>
            <w:r w:rsidRPr="005D2B0D">
              <w:rPr>
                <w:rFonts w:ascii="仿宋" w:eastAsia="仿宋" w:hAnsi="仿宋" w:hint="eastAsia"/>
                <w:sz w:val="28"/>
                <w:szCs w:val="28"/>
              </w:rPr>
              <w:t>身份证号码</w:t>
            </w:r>
          </w:p>
        </w:tc>
        <w:tc>
          <w:tcPr>
            <w:tcW w:w="6627" w:type="dxa"/>
            <w:gridSpan w:val="5"/>
            <w:tcBorders>
              <w:top w:val="single" w:sz="4" w:space="0" w:color="auto"/>
              <w:left w:val="single" w:sz="4" w:space="0" w:color="auto"/>
              <w:bottom w:val="single" w:sz="4" w:space="0" w:color="auto"/>
              <w:right w:val="single" w:sz="4" w:space="0" w:color="auto"/>
            </w:tcBorders>
            <w:vAlign w:val="center"/>
          </w:tcPr>
          <w:p w14:paraId="0B2409F8" w14:textId="77777777" w:rsidR="007453FE" w:rsidRPr="005D2B0D" w:rsidRDefault="007453FE" w:rsidP="005D2B0D">
            <w:pPr>
              <w:overflowPunct w:val="0"/>
              <w:autoSpaceDE w:val="0"/>
              <w:ind w:firstLineChars="0" w:firstLine="0"/>
              <w:jc w:val="both"/>
              <w:rPr>
                <w:rFonts w:ascii="仿宋" w:eastAsia="仿宋" w:hAnsi="仿宋"/>
                <w:sz w:val="28"/>
                <w:szCs w:val="28"/>
              </w:rPr>
            </w:pPr>
          </w:p>
        </w:tc>
      </w:tr>
      <w:tr w:rsidR="007453FE" w:rsidRPr="005D2B0D" w14:paraId="6B9F7B50" w14:textId="77777777" w:rsidTr="007453FE">
        <w:trPr>
          <w:trHeight w:val="977"/>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74D5A302" w14:textId="77777777" w:rsidR="007453FE" w:rsidRPr="005D2B0D" w:rsidRDefault="007453FE" w:rsidP="005D2B0D">
            <w:pPr>
              <w:overflowPunct w:val="0"/>
              <w:autoSpaceDE w:val="0"/>
              <w:spacing w:line="400" w:lineRule="exact"/>
              <w:ind w:firstLineChars="0" w:firstLine="0"/>
              <w:jc w:val="both"/>
              <w:rPr>
                <w:rFonts w:ascii="仿宋" w:eastAsia="仿宋" w:hAnsi="仿宋"/>
                <w:sz w:val="28"/>
                <w:szCs w:val="28"/>
              </w:rPr>
            </w:pPr>
            <w:r w:rsidRPr="005D2B0D">
              <w:rPr>
                <w:rFonts w:ascii="仿宋" w:eastAsia="仿宋" w:hAnsi="仿宋" w:hint="eastAsia"/>
                <w:sz w:val="28"/>
                <w:szCs w:val="28"/>
              </w:rPr>
              <w:t>职业资格名称、等级及证书编号</w:t>
            </w:r>
          </w:p>
        </w:tc>
        <w:tc>
          <w:tcPr>
            <w:tcW w:w="3181" w:type="dxa"/>
            <w:gridSpan w:val="2"/>
            <w:tcBorders>
              <w:top w:val="single" w:sz="4" w:space="0" w:color="auto"/>
              <w:left w:val="single" w:sz="4" w:space="0" w:color="auto"/>
              <w:bottom w:val="single" w:sz="4" w:space="0" w:color="auto"/>
              <w:right w:val="single" w:sz="4" w:space="0" w:color="auto"/>
            </w:tcBorders>
            <w:vAlign w:val="center"/>
          </w:tcPr>
          <w:p w14:paraId="42DB814F" w14:textId="77777777" w:rsidR="007453FE" w:rsidRPr="005D2B0D" w:rsidRDefault="007453FE" w:rsidP="005D2B0D">
            <w:pPr>
              <w:overflowPunct w:val="0"/>
              <w:autoSpaceDE w:val="0"/>
              <w:spacing w:line="400" w:lineRule="exact"/>
              <w:ind w:firstLineChars="0" w:firstLine="0"/>
              <w:jc w:val="both"/>
              <w:rPr>
                <w:rFonts w:ascii="仿宋" w:eastAsia="仿宋" w:hAnsi="仿宋"/>
                <w:sz w:val="28"/>
                <w:szCs w:val="28"/>
              </w:rPr>
            </w:pPr>
          </w:p>
        </w:tc>
        <w:tc>
          <w:tcPr>
            <w:tcW w:w="1802" w:type="dxa"/>
            <w:gridSpan w:val="2"/>
            <w:tcBorders>
              <w:top w:val="single" w:sz="4" w:space="0" w:color="auto"/>
              <w:left w:val="single" w:sz="4" w:space="0" w:color="auto"/>
              <w:bottom w:val="single" w:sz="4" w:space="0" w:color="auto"/>
              <w:right w:val="single" w:sz="4" w:space="0" w:color="auto"/>
            </w:tcBorders>
            <w:vAlign w:val="center"/>
            <w:hideMark/>
          </w:tcPr>
          <w:p w14:paraId="79FC8332"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联系电话</w:t>
            </w:r>
          </w:p>
        </w:tc>
        <w:tc>
          <w:tcPr>
            <w:tcW w:w="1644" w:type="dxa"/>
            <w:tcBorders>
              <w:top w:val="single" w:sz="4" w:space="0" w:color="auto"/>
              <w:left w:val="single" w:sz="4" w:space="0" w:color="auto"/>
              <w:bottom w:val="single" w:sz="4" w:space="0" w:color="auto"/>
              <w:right w:val="single" w:sz="4" w:space="0" w:color="auto"/>
            </w:tcBorders>
            <w:vAlign w:val="center"/>
          </w:tcPr>
          <w:p w14:paraId="67420AA6" w14:textId="77777777" w:rsidR="007453FE" w:rsidRPr="005D2B0D" w:rsidRDefault="007453FE" w:rsidP="005D2B0D">
            <w:pPr>
              <w:overflowPunct w:val="0"/>
              <w:autoSpaceDE w:val="0"/>
              <w:spacing w:line="400" w:lineRule="exact"/>
              <w:ind w:firstLineChars="0" w:firstLine="0"/>
              <w:jc w:val="both"/>
              <w:rPr>
                <w:rFonts w:ascii="仿宋" w:eastAsia="仿宋" w:hAnsi="仿宋"/>
                <w:sz w:val="28"/>
                <w:szCs w:val="28"/>
              </w:rPr>
            </w:pPr>
          </w:p>
        </w:tc>
      </w:tr>
      <w:tr w:rsidR="007453FE" w:rsidRPr="005D2B0D" w14:paraId="4C8C3930" w14:textId="77777777" w:rsidTr="000E2163">
        <w:trPr>
          <w:cantSplit/>
          <w:trHeight w:val="138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604A9350"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参加各类技能</w:t>
            </w:r>
          </w:p>
          <w:p w14:paraId="28024998"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大赛获奖情况</w:t>
            </w:r>
          </w:p>
        </w:tc>
        <w:tc>
          <w:tcPr>
            <w:tcW w:w="6627" w:type="dxa"/>
            <w:gridSpan w:val="5"/>
            <w:tcBorders>
              <w:top w:val="single" w:sz="4" w:space="0" w:color="auto"/>
              <w:left w:val="single" w:sz="4" w:space="0" w:color="auto"/>
              <w:bottom w:val="single" w:sz="4" w:space="0" w:color="auto"/>
              <w:right w:val="single" w:sz="4" w:space="0" w:color="auto"/>
            </w:tcBorders>
            <w:vAlign w:val="center"/>
          </w:tcPr>
          <w:p w14:paraId="7ACE0469" w14:textId="77777777" w:rsidR="007453FE" w:rsidRPr="005D2B0D" w:rsidRDefault="007453FE" w:rsidP="000E2163">
            <w:pPr>
              <w:overflowPunct w:val="0"/>
              <w:autoSpaceDE w:val="0"/>
              <w:spacing w:line="400" w:lineRule="exact"/>
              <w:ind w:firstLineChars="0" w:firstLine="0"/>
              <w:jc w:val="center"/>
              <w:rPr>
                <w:rFonts w:ascii="仿宋" w:eastAsia="仿宋" w:hAnsi="仿宋"/>
                <w:sz w:val="28"/>
                <w:szCs w:val="28"/>
              </w:rPr>
            </w:pPr>
          </w:p>
        </w:tc>
      </w:tr>
      <w:tr w:rsidR="007453FE" w:rsidRPr="005D2B0D" w14:paraId="274B2C1B" w14:textId="77777777" w:rsidTr="000E2163">
        <w:trPr>
          <w:cantSplit/>
          <w:trHeight w:hRule="exact" w:val="1292"/>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3A7AC8D2"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所在学校</w:t>
            </w:r>
          </w:p>
          <w:p w14:paraId="1376E6BA"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推荐意见</w:t>
            </w:r>
          </w:p>
        </w:tc>
        <w:tc>
          <w:tcPr>
            <w:tcW w:w="6627" w:type="dxa"/>
            <w:gridSpan w:val="5"/>
            <w:tcBorders>
              <w:top w:val="single" w:sz="4" w:space="0" w:color="auto"/>
              <w:left w:val="single" w:sz="4" w:space="0" w:color="auto"/>
              <w:bottom w:val="single" w:sz="4" w:space="0" w:color="auto"/>
              <w:right w:val="single" w:sz="4" w:space="0" w:color="auto"/>
            </w:tcBorders>
            <w:vAlign w:val="center"/>
          </w:tcPr>
          <w:p w14:paraId="537E1728" w14:textId="77777777" w:rsidR="007453FE" w:rsidRPr="005D2B0D" w:rsidRDefault="007453FE" w:rsidP="000E2163">
            <w:pPr>
              <w:overflowPunct w:val="0"/>
              <w:autoSpaceDE w:val="0"/>
              <w:spacing w:line="300" w:lineRule="auto"/>
              <w:ind w:firstLineChars="0" w:firstLine="0"/>
              <w:jc w:val="center"/>
              <w:rPr>
                <w:rFonts w:ascii="仿宋" w:eastAsia="仿宋" w:hAnsi="仿宋"/>
                <w:sz w:val="28"/>
                <w:szCs w:val="28"/>
              </w:rPr>
            </w:pPr>
          </w:p>
        </w:tc>
      </w:tr>
      <w:tr w:rsidR="007453FE" w:rsidRPr="005D2B0D" w14:paraId="76D2DD76" w14:textId="77777777" w:rsidTr="000E2163">
        <w:trPr>
          <w:cantSplit/>
          <w:trHeight w:hRule="exact" w:val="168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09E7C1BB"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竞赛组委会</w:t>
            </w:r>
          </w:p>
          <w:p w14:paraId="1AFFE612"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审核意见</w:t>
            </w:r>
          </w:p>
        </w:tc>
        <w:tc>
          <w:tcPr>
            <w:tcW w:w="6627" w:type="dxa"/>
            <w:gridSpan w:val="5"/>
            <w:tcBorders>
              <w:top w:val="single" w:sz="4" w:space="0" w:color="auto"/>
              <w:left w:val="single" w:sz="4" w:space="0" w:color="auto"/>
              <w:bottom w:val="single" w:sz="4" w:space="0" w:color="auto"/>
              <w:right w:val="single" w:sz="4" w:space="0" w:color="auto"/>
            </w:tcBorders>
            <w:vAlign w:val="center"/>
          </w:tcPr>
          <w:p w14:paraId="662A10C9" w14:textId="77777777" w:rsidR="007453FE" w:rsidRPr="005D2B0D" w:rsidRDefault="007453FE" w:rsidP="000E2163">
            <w:pPr>
              <w:overflowPunct w:val="0"/>
              <w:autoSpaceDE w:val="0"/>
              <w:spacing w:line="300" w:lineRule="auto"/>
              <w:ind w:firstLineChars="0" w:firstLine="0"/>
              <w:jc w:val="center"/>
              <w:rPr>
                <w:rFonts w:ascii="仿宋" w:eastAsia="仿宋" w:hAnsi="仿宋"/>
                <w:sz w:val="28"/>
                <w:szCs w:val="28"/>
              </w:rPr>
            </w:pPr>
          </w:p>
        </w:tc>
      </w:tr>
      <w:tr w:rsidR="007453FE" w:rsidRPr="005D2B0D" w14:paraId="54AFA826" w14:textId="77777777" w:rsidTr="007453FE">
        <w:trPr>
          <w:cantSplit/>
          <w:trHeight w:val="1149"/>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1286EE08"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是否为团队赛</w:t>
            </w:r>
          </w:p>
          <w:p w14:paraId="5D666D9D" w14:textId="77777777" w:rsidR="007453FE" w:rsidRPr="005D2B0D" w:rsidRDefault="007453FE" w:rsidP="005D2B0D">
            <w:pPr>
              <w:overflowPunct w:val="0"/>
              <w:autoSpaceDE w:val="0"/>
              <w:spacing w:line="400" w:lineRule="exact"/>
              <w:ind w:firstLineChars="0" w:firstLine="0"/>
              <w:jc w:val="center"/>
              <w:rPr>
                <w:rFonts w:ascii="仿宋" w:eastAsia="仿宋" w:hAnsi="仿宋"/>
                <w:sz w:val="28"/>
                <w:szCs w:val="28"/>
              </w:rPr>
            </w:pPr>
            <w:r w:rsidRPr="005D2B0D">
              <w:rPr>
                <w:rFonts w:ascii="仿宋" w:eastAsia="仿宋" w:hAnsi="仿宋" w:hint="eastAsia"/>
                <w:sz w:val="28"/>
                <w:szCs w:val="28"/>
              </w:rPr>
              <w:t>□是   □否</w:t>
            </w:r>
          </w:p>
        </w:tc>
        <w:tc>
          <w:tcPr>
            <w:tcW w:w="6627" w:type="dxa"/>
            <w:gridSpan w:val="5"/>
            <w:tcBorders>
              <w:top w:val="single" w:sz="4" w:space="0" w:color="auto"/>
              <w:left w:val="single" w:sz="4" w:space="0" w:color="auto"/>
              <w:bottom w:val="single" w:sz="4" w:space="0" w:color="auto"/>
              <w:right w:val="single" w:sz="4" w:space="0" w:color="auto"/>
            </w:tcBorders>
            <w:vAlign w:val="bottom"/>
          </w:tcPr>
          <w:p w14:paraId="3D880F87" w14:textId="77777777" w:rsidR="007453FE" w:rsidRPr="005D2B0D" w:rsidRDefault="007453FE" w:rsidP="005D2B0D">
            <w:pPr>
              <w:overflowPunct w:val="0"/>
              <w:autoSpaceDE w:val="0"/>
              <w:spacing w:line="300" w:lineRule="auto"/>
              <w:ind w:firstLineChars="0" w:firstLine="0"/>
              <w:rPr>
                <w:rFonts w:ascii="仿宋" w:eastAsia="仿宋" w:hAnsi="仿宋"/>
                <w:sz w:val="28"/>
                <w:szCs w:val="28"/>
              </w:rPr>
            </w:pPr>
          </w:p>
          <w:p w14:paraId="27C892AC" w14:textId="77777777" w:rsidR="007453FE" w:rsidRPr="005D2B0D" w:rsidRDefault="007453FE" w:rsidP="005D2B0D">
            <w:pPr>
              <w:overflowPunct w:val="0"/>
              <w:autoSpaceDE w:val="0"/>
              <w:spacing w:line="300" w:lineRule="auto"/>
              <w:ind w:firstLineChars="0" w:firstLine="0"/>
              <w:rPr>
                <w:rFonts w:ascii="仿宋" w:eastAsia="仿宋" w:hAnsi="仿宋"/>
                <w:sz w:val="28"/>
                <w:szCs w:val="28"/>
              </w:rPr>
            </w:pPr>
            <w:r w:rsidRPr="005D2B0D">
              <w:rPr>
                <w:rFonts w:ascii="仿宋" w:eastAsia="仿宋" w:hAnsi="仿宋" w:hint="eastAsia"/>
                <w:sz w:val="28"/>
                <w:szCs w:val="28"/>
              </w:rPr>
              <w:t>（若是，则请按顺序注明所有队员姓名）</w:t>
            </w:r>
          </w:p>
        </w:tc>
      </w:tr>
    </w:tbl>
    <w:p w14:paraId="71D2A792" w14:textId="77777777" w:rsidR="007453FE" w:rsidRDefault="007453FE" w:rsidP="007453FE">
      <w:pPr>
        <w:overflowPunct w:val="0"/>
        <w:autoSpaceDE w:val="0"/>
        <w:spacing w:line="520" w:lineRule="exact"/>
        <w:ind w:firstLine="480"/>
        <w:rPr>
          <w:rFonts w:ascii="黑体" w:eastAsia="黑体" w:hAnsi="黑体" w:cs="黑体"/>
          <w:bCs/>
        </w:rPr>
      </w:pPr>
      <w:r>
        <w:rPr>
          <w:rFonts w:ascii="黑体" w:eastAsia="黑体" w:hAnsi="黑体" w:cs="黑体"/>
          <w:bCs/>
        </w:rPr>
        <w:br w:type="page"/>
      </w:r>
    </w:p>
    <w:p w14:paraId="39739037" w14:textId="77777777" w:rsidR="007453FE" w:rsidRPr="002319E4" w:rsidRDefault="007453FE" w:rsidP="002319E4">
      <w:pPr>
        <w:overflowPunct w:val="0"/>
        <w:autoSpaceDE w:val="0"/>
        <w:spacing w:line="240" w:lineRule="auto"/>
        <w:ind w:firstLineChars="0" w:firstLine="0"/>
        <w:rPr>
          <w:rFonts w:ascii="仿宋_GB2312" w:eastAsia="仿宋_GB2312"/>
          <w:sz w:val="32"/>
          <w:szCs w:val="32"/>
        </w:rPr>
      </w:pPr>
      <w:r w:rsidRPr="002319E4">
        <w:rPr>
          <w:rFonts w:ascii="仿宋_GB2312" w:eastAsia="仿宋_GB2312" w:hint="eastAsia"/>
          <w:sz w:val="32"/>
          <w:szCs w:val="32"/>
        </w:rPr>
        <w:lastRenderedPageBreak/>
        <w:t>附件</w:t>
      </w:r>
      <w:r w:rsidR="0016569E" w:rsidRPr="002319E4">
        <w:rPr>
          <w:rFonts w:ascii="仿宋_GB2312" w:eastAsia="仿宋_GB2312" w:hint="eastAsia"/>
          <w:sz w:val="32"/>
          <w:szCs w:val="32"/>
        </w:rPr>
        <w:t>2</w:t>
      </w:r>
    </w:p>
    <w:p w14:paraId="3FC96A7A" w14:textId="77777777" w:rsidR="003F25AE" w:rsidRDefault="007453FE" w:rsidP="003F25AE">
      <w:pPr>
        <w:spacing w:line="560" w:lineRule="exact"/>
        <w:ind w:firstLineChars="0" w:firstLine="0"/>
        <w:jc w:val="center"/>
        <w:rPr>
          <w:rFonts w:ascii="方正小标宋简体" w:eastAsia="方正小标宋简体" w:hAnsi="仿宋_GB2312" w:cs="仿宋_GB2312"/>
          <w:sz w:val="44"/>
          <w:szCs w:val="44"/>
        </w:rPr>
      </w:pPr>
      <w:r w:rsidRPr="003F25AE">
        <w:rPr>
          <w:rFonts w:ascii="方正小标宋简体" w:eastAsia="方正小标宋简体" w:hAnsi="仿宋_GB2312" w:cs="仿宋_GB2312" w:hint="eastAsia"/>
          <w:sz w:val="44"/>
          <w:szCs w:val="44"/>
        </w:rPr>
        <w:t>“才聚鸢都·技能兴潍”第三届潍坊市职业技能大赛大缸径高速柴油机装调职业技能竞赛</w:t>
      </w:r>
    </w:p>
    <w:p w14:paraId="68E6038E" w14:textId="125AC878" w:rsidR="007453FE" w:rsidRPr="003F25AE" w:rsidRDefault="007453FE" w:rsidP="003F25AE">
      <w:pPr>
        <w:spacing w:line="560" w:lineRule="exact"/>
        <w:ind w:firstLineChars="0" w:firstLine="0"/>
        <w:jc w:val="center"/>
        <w:rPr>
          <w:rFonts w:ascii="方正小标宋简体" w:eastAsia="方正小标宋简体" w:hAnsi="仿宋_GB2312" w:cs="仿宋_GB2312"/>
          <w:sz w:val="44"/>
          <w:szCs w:val="44"/>
        </w:rPr>
      </w:pPr>
      <w:r w:rsidRPr="003F25AE">
        <w:rPr>
          <w:rFonts w:ascii="方正小标宋简体" w:eastAsia="方正小标宋简体" w:hAnsi="仿宋_GB2312" w:cs="仿宋_GB2312" w:hint="eastAsia"/>
          <w:sz w:val="44"/>
          <w:szCs w:val="44"/>
        </w:rPr>
        <w:t>职工（教师）组参赛选手报名表</w:t>
      </w:r>
    </w:p>
    <w:p w14:paraId="5B2355F2" w14:textId="77777777" w:rsidR="007453FE" w:rsidRPr="003F25AE" w:rsidRDefault="007453FE"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时间：2022年  月  日</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831"/>
        <w:gridCol w:w="920"/>
        <w:gridCol w:w="868"/>
        <w:gridCol w:w="765"/>
        <w:gridCol w:w="396"/>
        <w:gridCol w:w="247"/>
        <w:gridCol w:w="619"/>
        <w:gridCol w:w="755"/>
        <w:gridCol w:w="561"/>
        <w:gridCol w:w="1672"/>
      </w:tblGrid>
      <w:tr w:rsidR="009E3CE8" w14:paraId="63B24D60" w14:textId="77777777" w:rsidTr="00383582">
        <w:trPr>
          <w:trHeight w:val="691"/>
          <w:jc w:val="center"/>
        </w:trPr>
        <w:tc>
          <w:tcPr>
            <w:tcW w:w="1121" w:type="dxa"/>
            <w:tcBorders>
              <w:top w:val="single" w:sz="4" w:space="0" w:color="auto"/>
              <w:left w:val="single" w:sz="4" w:space="0" w:color="auto"/>
              <w:bottom w:val="single" w:sz="4" w:space="0" w:color="auto"/>
              <w:right w:val="single" w:sz="4" w:space="0" w:color="auto"/>
            </w:tcBorders>
            <w:vAlign w:val="center"/>
            <w:hideMark/>
          </w:tcPr>
          <w:p w14:paraId="58529662"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姓 名</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3600D6F"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F04160"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性别</w:t>
            </w:r>
          </w:p>
        </w:tc>
        <w:tc>
          <w:tcPr>
            <w:tcW w:w="765" w:type="dxa"/>
            <w:tcBorders>
              <w:top w:val="single" w:sz="4" w:space="0" w:color="auto"/>
              <w:left w:val="single" w:sz="4" w:space="0" w:color="auto"/>
              <w:bottom w:val="single" w:sz="4" w:space="0" w:color="auto"/>
              <w:right w:val="single" w:sz="4" w:space="0" w:color="auto"/>
            </w:tcBorders>
            <w:vAlign w:val="center"/>
          </w:tcPr>
          <w:p w14:paraId="0A08E901"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c>
          <w:tcPr>
            <w:tcW w:w="1262" w:type="dxa"/>
            <w:gridSpan w:val="3"/>
            <w:tcBorders>
              <w:top w:val="single" w:sz="4" w:space="0" w:color="auto"/>
              <w:left w:val="single" w:sz="4" w:space="0" w:color="auto"/>
              <w:bottom w:val="single" w:sz="4" w:space="0" w:color="auto"/>
              <w:right w:val="single" w:sz="4" w:space="0" w:color="auto"/>
            </w:tcBorders>
            <w:vAlign w:val="center"/>
            <w:hideMark/>
          </w:tcPr>
          <w:p w14:paraId="12DF78C6" w14:textId="77777777" w:rsidR="009E3CE8" w:rsidRPr="009E3CE8" w:rsidRDefault="009E3CE8" w:rsidP="009E3CE8">
            <w:pPr>
              <w:overflowPunct w:val="0"/>
              <w:autoSpaceDE w:val="0"/>
              <w:spacing w:line="320" w:lineRule="exact"/>
              <w:ind w:firstLineChars="0" w:firstLine="0"/>
              <w:jc w:val="center"/>
              <w:rPr>
                <w:rFonts w:ascii="仿宋" w:eastAsia="仿宋" w:hAnsi="仿宋"/>
                <w:sz w:val="28"/>
                <w:szCs w:val="28"/>
              </w:rPr>
            </w:pPr>
            <w:r w:rsidRPr="009E3CE8">
              <w:rPr>
                <w:rFonts w:ascii="仿宋" w:eastAsia="仿宋" w:hAnsi="仿宋" w:hint="eastAsia"/>
                <w:sz w:val="28"/>
                <w:szCs w:val="28"/>
              </w:rPr>
              <w:t>出生年月</w:t>
            </w:r>
          </w:p>
        </w:tc>
        <w:tc>
          <w:tcPr>
            <w:tcW w:w="1316" w:type="dxa"/>
            <w:gridSpan w:val="2"/>
            <w:tcBorders>
              <w:top w:val="single" w:sz="4" w:space="0" w:color="auto"/>
              <w:left w:val="single" w:sz="4" w:space="0" w:color="auto"/>
              <w:bottom w:val="single" w:sz="4" w:space="0" w:color="auto"/>
              <w:right w:val="single" w:sz="4" w:space="0" w:color="auto"/>
            </w:tcBorders>
            <w:vAlign w:val="center"/>
          </w:tcPr>
          <w:p w14:paraId="2228FA41"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14:paraId="19155D8B" w14:textId="77777777" w:rsidR="009E3CE8" w:rsidRPr="009E3CE8" w:rsidRDefault="009E3CE8" w:rsidP="009E3CE8">
            <w:pPr>
              <w:overflowPunct w:val="0"/>
              <w:autoSpaceDE w:val="0"/>
              <w:spacing w:line="320" w:lineRule="exact"/>
              <w:ind w:firstLineChars="0" w:firstLine="0"/>
              <w:jc w:val="center"/>
              <w:rPr>
                <w:rFonts w:ascii="仿宋" w:eastAsia="仿宋" w:hAnsi="仿宋"/>
                <w:sz w:val="28"/>
                <w:szCs w:val="28"/>
              </w:rPr>
            </w:pPr>
            <w:r w:rsidRPr="009E3CE8">
              <w:rPr>
                <w:rFonts w:ascii="仿宋" w:eastAsia="仿宋" w:hAnsi="仿宋" w:hint="eastAsia"/>
                <w:sz w:val="28"/>
                <w:szCs w:val="28"/>
              </w:rPr>
              <w:t>照片</w:t>
            </w:r>
          </w:p>
        </w:tc>
      </w:tr>
      <w:tr w:rsidR="009E3CE8" w14:paraId="5922FC43" w14:textId="77777777" w:rsidTr="00383582">
        <w:trPr>
          <w:trHeight w:val="691"/>
          <w:jc w:val="center"/>
        </w:trPr>
        <w:tc>
          <w:tcPr>
            <w:tcW w:w="1121" w:type="dxa"/>
            <w:tcBorders>
              <w:top w:val="single" w:sz="4" w:space="0" w:color="auto"/>
              <w:left w:val="single" w:sz="4" w:space="0" w:color="auto"/>
              <w:bottom w:val="single" w:sz="4" w:space="0" w:color="auto"/>
              <w:right w:val="single" w:sz="4" w:space="0" w:color="auto"/>
            </w:tcBorders>
            <w:vAlign w:val="center"/>
            <w:hideMark/>
          </w:tcPr>
          <w:p w14:paraId="4A4F3856"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参 赛</w:t>
            </w:r>
          </w:p>
          <w:p w14:paraId="5C311AA0"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工 种</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62D74EBB" w14:textId="77777777" w:rsidR="009E3CE8" w:rsidRDefault="009E3CE8" w:rsidP="009E3CE8">
            <w:pPr>
              <w:overflowPunct w:val="0"/>
              <w:autoSpaceDE w:val="0"/>
              <w:spacing w:line="240" w:lineRule="auto"/>
              <w:ind w:firstLineChars="0" w:firstLine="0"/>
              <w:rPr>
                <w:rFonts w:ascii="仿宋" w:eastAsia="仿宋" w:hAnsi="仿宋"/>
                <w:sz w:val="28"/>
                <w:szCs w:val="28"/>
              </w:rPr>
            </w:pPr>
          </w:p>
        </w:tc>
        <w:tc>
          <w:tcPr>
            <w:tcW w:w="2029" w:type="dxa"/>
            <w:gridSpan w:val="3"/>
            <w:tcBorders>
              <w:top w:val="single" w:sz="4" w:space="0" w:color="auto"/>
              <w:left w:val="single" w:sz="4" w:space="0" w:color="auto"/>
              <w:bottom w:val="single" w:sz="4" w:space="0" w:color="auto"/>
              <w:right w:val="single" w:sz="4" w:space="0" w:color="auto"/>
            </w:tcBorders>
            <w:vAlign w:val="center"/>
            <w:hideMark/>
          </w:tcPr>
          <w:p w14:paraId="78F43745" w14:textId="77777777" w:rsidR="009E3CE8" w:rsidRDefault="009E3CE8" w:rsidP="009E3CE8">
            <w:pPr>
              <w:overflowPunct w:val="0"/>
              <w:autoSpaceDE w:val="0"/>
              <w:spacing w:line="240" w:lineRule="auto"/>
              <w:ind w:firstLineChars="0" w:firstLine="0"/>
              <w:jc w:val="center"/>
              <w:rPr>
                <w:rFonts w:ascii="仿宋" w:eastAsia="仿宋" w:hAnsi="仿宋"/>
                <w:sz w:val="28"/>
                <w:szCs w:val="28"/>
              </w:rPr>
            </w:pPr>
            <w:r>
              <w:rPr>
                <w:rFonts w:ascii="仿宋" w:eastAsia="仿宋" w:hAnsi="仿宋" w:hint="eastAsia"/>
                <w:sz w:val="28"/>
                <w:szCs w:val="28"/>
              </w:rPr>
              <w:t>文化程度</w:t>
            </w:r>
          </w:p>
        </w:tc>
        <w:tc>
          <w:tcPr>
            <w:tcW w:w="2182" w:type="dxa"/>
            <w:gridSpan w:val="4"/>
            <w:tcBorders>
              <w:top w:val="single" w:sz="4" w:space="0" w:color="auto"/>
              <w:left w:val="single" w:sz="4" w:space="0" w:color="auto"/>
              <w:bottom w:val="single" w:sz="4" w:space="0" w:color="auto"/>
              <w:right w:val="single" w:sz="4" w:space="0" w:color="auto"/>
            </w:tcBorders>
            <w:vAlign w:val="center"/>
          </w:tcPr>
          <w:p w14:paraId="4BF93C04" w14:textId="77777777" w:rsidR="009E3CE8" w:rsidRDefault="009E3CE8" w:rsidP="009E3CE8">
            <w:pPr>
              <w:overflowPunct w:val="0"/>
              <w:autoSpaceDE w:val="0"/>
              <w:spacing w:line="240" w:lineRule="auto"/>
              <w:ind w:firstLineChars="0" w:firstLine="0"/>
              <w:rPr>
                <w:rFonts w:ascii="仿宋" w:eastAsia="仿宋" w:hAnsi="仿宋"/>
                <w:sz w:val="28"/>
                <w:szCs w:val="28"/>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380394D" w14:textId="77777777" w:rsidR="009E3CE8" w:rsidRPr="009E3CE8" w:rsidRDefault="009E3CE8" w:rsidP="009E3CE8">
            <w:pPr>
              <w:widowControl/>
              <w:spacing w:line="240" w:lineRule="auto"/>
              <w:ind w:firstLineChars="0" w:firstLine="0"/>
              <w:rPr>
                <w:rFonts w:ascii="仿宋" w:eastAsia="仿宋" w:hAnsi="仿宋"/>
                <w:sz w:val="28"/>
                <w:szCs w:val="28"/>
              </w:rPr>
            </w:pPr>
          </w:p>
        </w:tc>
      </w:tr>
      <w:tr w:rsidR="009E3CE8" w14:paraId="00250AC5" w14:textId="77777777" w:rsidTr="00383582">
        <w:trPr>
          <w:trHeight w:val="691"/>
          <w:jc w:val="center"/>
        </w:trPr>
        <w:tc>
          <w:tcPr>
            <w:tcW w:w="1121" w:type="dxa"/>
            <w:tcBorders>
              <w:top w:val="single" w:sz="4" w:space="0" w:color="auto"/>
              <w:left w:val="single" w:sz="4" w:space="0" w:color="auto"/>
              <w:bottom w:val="single" w:sz="4" w:space="0" w:color="auto"/>
              <w:right w:val="single" w:sz="4" w:space="0" w:color="auto"/>
            </w:tcBorders>
            <w:vAlign w:val="center"/>
            <w:hideMark/>
          </w:tcPr>
          <w:p w14:paraId="2E348682" w14:textId="77777777" w:rsidR="009E3CE8" w:rsidRPr="009E3CE8" w:rsidRDefault="009E3CE8" w:rsidP="009E3CE8">
            <w:pPr>
              <w:overflowPunct w:val="0"/>
              <w:autoSpaceDE w:val="0"/>
              <w:spacing w:line="320" w:lineRule="exact"/>
              <w:ind w:firstLineChars="0" w:firstLine="0"/>
              <w:jc w:val="center"/>
              <w:rPr>
                <w:rFonts w:ascii="仿宋" w:eastAsia="仿宋" w:hAnsi="仿宋"/>
                <w:sz w:val="28"/>
                <w:szCs w:val="28"/>
              </w:rPr>
            </w:pPr>
            <w:r w:rsidRPr="009E3CE8">
              <w:rPr>
                <w:rFonts w:ascii="仿宋" w:eastAsia="仿宋" w:hAnsi="仿宋" w:hint="eastAsia"/>
                <w:sz w:val="28"/>
                <w:szCs w:val="28"/>
              </w:rPr>
              <w:t>参 加</w:t>
            </w:r>
          </w:p>
          <w:p w14:paraId="3018FFD8" w14:textId="77777777" w:rsidR="009E3CE8" w:rsidRPr="009E3CE8" w:rsidRDefault="009E3CE8" w:rsidP="009E3CE8">
            <w:pPr>
              <w:overflowPunct w:val="0"/>
              <w:autoSpaceDE w:val="0"/>
              <w:spacing w:line="320" w:lineRule="exact"/>
              <w:ind w:firstLineChars="0" w:firstLine="0"/>
              <w:jc w:val="center"/>
              <w:rPr>
                <w:rFonts w:ascii="仿宋" w:eastAsia="仿宋" w:hAnsi="仿宋"/>
                <w:sz w:val="28"/>
                <w:szCs w:val="28"/>
              </w:rPr>
            </w:pPr>
            <w:r w:rsidRPr="009E3CE8">
              <w:rPr>
                <w:rFonts w:ascii="仿宋" w:eastAsia="仿宋" w:hAnsi="仿宋" w:hint="eastAsia"/>
                <w:sz w:val="28"/>
                <w:szCs w:val="28"/>
              </w:rPr>
              <w:t>工作时间</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A1BDA69"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c>
          <w:tcPr>
            <w:tcW w:w="2029" w:type="dxa"/>
            <w:gridSpan w:val="3"/>
            <w:tcBorders>
              <w:top w:val="single" w:sz="4" w:space="0" w:color="auto"/>
              <w:left w:val="single" w:sz="4" w:space="0" w:color="auto"/>
              <w:bottom w:val="single" w:sz="4" w:space="0" w:color="auto"/>
              <w:right w:val="single" w:sz="4" w:space="0" w:color="auto"/>
            </w:tcBorders>
            <w:vAlign w:val="center"/>
            <w:hideMark/>
          </w:tcPr>
          <w:p w14:paraId="2996B8ED" w14:textId="77777777" w:rsidR="009E3CE8" w:rsidRDefault="009E3CE8" w:rsidP="009E3CE8">
            <w:pPr>
              <w:overflowPunct w:val="0"/>
              <w:autoSpaceDE w:val="0"/>
              <w:spacing w:line="320" w:lineRule="exact"/>
              <w:ind w:firstLineChars="0" w:firstLine="0"/>
              <w:rPr>
                <w:rFonts w:ascii="仿宋" w:eastAsia="仿宋" w:hAnsi="仿宋"/>
                <w:sz w:val="28"/>
                <w:szCs w:val="28"/>
              </w:rPr>
            </w:pPr>
            <w:r>
              <w:rPr>
                <w:rFonts w:ascii="仿宋" w:eastAsia="仿宋" w:hAnsi="仿宋" w:hint="eastAsia"/>
                <w:sz w:val="28"/>
                <w:szCs w:val="28"/>
              </w:rPr>
              <w:t>专业技术职务</w:t>
            </w:r>
          </w:p>
        </w:tc>
        <w:tc>
          <w:tcPr>
            <w:tcW w:w="2182" w:type="dxa"/>
            <w:gridSpan w:val="4"/>
            <w:tcBorders>
              <w:top w:val="single" w:sz="4" w:space="0" w:color="auto"/>
              <w:left w:val="single" w:sz="4" w:space="0" w:color="auto"/>
              <w:bottom w:val="single" w:sz="4" w:space="0" w:color="auto"/>
              <w:right w:val="single" w:sz="4" w:space="0" w:color="auto"/>
            </w:tcBorders>
            <w:vAlign w:val="center"/>
          </w:tcPr>
          <w:p w14:paraId="16411A37"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A9779B5" w14:textId="77777777" w:rsidR="009E3CE8" w:rsidRPr="009E3CE8" w:rsidRDefault="009E3CE8" w:rsidP="009E3CE8">
            <w:pPr>
              <w:widowControl/>
              <w:spacing w:line="320" w:lineRule="exact"/>
              <w:ind w:firstLineChars="0" w:firstLine="0"/>
              <w:rPr>
                <w:rFonts w:ascii="仿宋" w:eastAsia="仿宋" w:hAnsi="仿宋"/>
                <w:sz w:val="28"/>
                <w:szCs w:val="28"/>
              </w:rPr>
            </w:pPr>
          </w:p>
        </w:tc>
      </w:tr>
      <w:tr w:rsidR="009E3CE8" w14:paraId="37DE7AB4" w14:textId="77777777" w:rsidTr="00383582">
        <w:trPr>
          <w:trHeight w:val="691"/>
          <w:jc w:val="center"/>
        </w:trPr>
        <w:tc>
          <w:tcPr>
            <w:tcW w:w="2872" w:type="dxa"/>
            <w:gridSpan w:val="3"/>
            <w:tcBorders>
              <w:top w:val="single" w:sz="4" w:space="0" w:color="auto"/>
              <w:left w:val="single" w:sz="4" w:space="0" w:color="auto"/>
              <w:bottom w:val="single" w:sz="4" w:space="0" w:color="auto"/>
              <w:right w:val="single" w:sz="4" w:space="0" w:color="auto"/>
            </w:tcBorders>
            <w:vAlign w:val="center"/>
            <w:hideMark/>
          </w:tcPr>
          <w:p w14:paraId="281ADE44"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职业资格名称、</w:t>
            </w:r>
          </w:p>
          <w:p w14:paraId="29CDA11C"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等级及证书编号</w:t>
            </w:r>
          </w:p>
        </w:tc>
        <w:tc>
          <w:tcPr>
            <w:tcW w:w="5883" w:type="dxa"/>
            <w:gridSpan w:val="8"/>
            <w:tcBorders>
              <w:top w:val="single" w:sz="4" w:space="0" w:color="auto"/>
              <w:left w:val="single" w:sz="4" w:space="0" w:color="auto"/>
              <w:bottom w:val="single" w:sz="4" w:space="0" w:color="auto"/>
              <w:right w:val="single" w:sz="4" w:space="0" w:color="auto"/>
            </w:tcBorders>
            <w:vAlign w:val="center"/>
          </w:tcPr>
          <w:p w14:paraId="50AA7F32"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p>
        </w:tc>
      </w:tr>
      <w:tr w:rsidR="009E3CE8" w14:paraId="2103EF33" w14:textId="77777777" w:rsidTr="00383582">
        <w:trPr>
          <w:trHeight w:val="691"/>
          <w:jc w:val="center"/>
        </w:trPr>
        <w:tc>
          <w:tcPr>
            <w:tcW w:w="1952" w:type="dxa"/>
            <w:gridSpan w:val="2"/>
            <w:tcBorders>
              <w:top w:val="single" w:sz="4" w:space="0" w:color="auto"/>
              <w:left w:val="single" w:sz="4" w:space="0" w:color="auto"/>
              <w:bottom w:val="single" w:sz="4" w:space="0" w:color="auto"/>
              <w:right w:val="single" w:sz="4" w:space="0" w:color="auto"/>
            </w:tcBorders>
            <w:vAlign w:val="center"/>
            <w:hideMark/>
          </w:tcPr>
          <w:p w14:paraId="6D16278D"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工作单位</w:t>
            </w:r>
          </w:p>
        </w:tc>
        <w:tc>
          <w:tcPr>
            <w:tcW w:w="3196" w:type="dxa"/>
            <w:gridSpan w:val="5"/>
            <w:tcBorders>
              <w:top w:val="single" w:sz="4" w:space="0" w:color="auto"/>
              <w:left w:val="single" w:sz="4" w:space="0" w:color="auto"/>
              <w:bottom w:val="single" w:sz="4" w:space="0" w:color="auto"/>
              <w:right w:val="single" w:sz="4" w:space="0" w:color="auto"/>
            </w:tcBorders>
            <w:vAlign w:val="center"/>
          </w:tcPr>
          <w:p w14:paraId="05F8361A"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c>
          <w:tcPr>
            <w:tcW w:w="1374" w:type="dxa"/>
            <w:gridSpan w:val="2"/>
            <w:tcBorders>
              <w:top w:val="single" w:sz="4" w:space="0" w:color="auto"/>
              <w:left w:val="single" w:sz="4" w:space="0" w:color="auto"/>
              <w:bottom w:val="single" w:sz="4" w:space="0" w:color="auto"/>
              <w:right w:val="single" w:sz="4" w:space="0" w:color="auto"/>
            </w:tcBorders>
            <w:vAlign w:val="center"/>
            <w:hideMark/>
          </w:tcPr>
          <w:p w14:paraId="1E4029E3"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联系电话</w:t>
            </w:r>
          </w:p>
        </w:tc>
        <w:tc>
          <w:tcPr>
            <w:tcW w:w="2233" w:type="dxa"/>
            <w:gridSpan w:val="2"/>
            <w:tcBorders>
              <w:top w:val="single" w:sz="4" w:space="0" w:color="auto"/>
              <w:left w:val="single" w:sz="4" w:space="0" w:color="auto"/>
              <w:bottom w:val="single" w:sz="4" w:space="0" w:color="auto"/>
              <w:right w:val="single" w:sz="4" w:space="0" w:color="auto"/>
            </w:tcBorders>
            <w:vAlign w:val="center"/>
          </w:tcPr>
          <w:p w14:paraId="1E93A3E9"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r>
      <w:tr w:rsidR="009E3CE8" w14:paraId="120AA3C5" w14:textId="77777777" w:rsidTr="00383582">
        <w:trPr>
          <w:trHeight w:val="691"/>
          <w:jc w:val="center"/>
        </w:trPr>
        <w:tc>
          <w:tcPr>
            <w:tcW w:w="1952" w:type="dxa"/>
            <w:gridSpan w:val="2"/>
            <w:tcBorders>
              <w:top w:val="single" w:sz="4" w:space="0" w:color="auto"/>
              <w:left w:val="single" w:sz="4" w:space="0" w:color="auto"/>
              <w:bottom w:val="single" w:sz="4" w:space="0" w:color="auto"/>
              <w:right w:val="single" w:sz="4" w:space="0" w:color="auto"/>
            </w:tcBorders>
            <w:vAlign w:val="center"/>
            <w:hideMark/>
          </w:tcPr>
          <w:p w14:paraId="2EFC2AEE"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身份证号码</w:t>
            </w:r>
          </w:p>
        </w:tc>
        <w:tc>
          <w:tcPr>
            <w:tcW w:w="6803" w:type="dxa"/>
            <w:gridSpan w:val="9"/>
            <w:tcBorders>
              <w:top w:val="single" w:sz="4" w:space="0" w:color="auto"/>
              <w:left w:val="single" w:sz="4" w:space="0" w:color="auto"/>
              <w:bottom w:val="single" w:sz="4" w:space="0" w:color="auto"/>
              <w:right w:val="single" w:sz="4" w:space="0" w:color="auto"/>
            </w:tcBorders>
            <w:vAlign w:val="center"/>
          </w:tcPr>
          <w:p w14:paraId="1B07B72B"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r>
      <w:tr w:rsidR="009E3CE8" w14:paraId="07B71FB1" w14:textId="77777777" w:rsidTr="00383582">
        <w:trPr>
          <w:cantSplit/>
          <w:trHeight w:val="1071"/>
          <w:jc w:val="center"/>
        </w:trPr>
        <w:tc>
          <w:tcPr>
            <w:tcW w:w="1952" w:type="dxa"/>
            <w:gridSpan w:val="2"/>
            <w:tcBorders>
              <w:top w:val="single" w:sz="4" w:space="0" w:color="auto"/>
              <w:left w:val="single" w:sz="4" w:space="0" w:color="auto"/>
              <w:bottom w:val="single" w:sz="4" w:space="0" w:color="auto"/>
              <w:right w:val="single" w:sz="4" w:space="0" w:color="auto"/>
            </w:tcBorders>
            <w:vAlign w:val="center"/>
            <w:hideMark/>
          </w:tcPr>
          <w:p w14:paraId="3D398A6B" w14:textId="77777777" w:rsidR="009E3CE8" w:rsidRPr="009E3CE8" w:rsidRDefault="009E3CE8" w:rsidP="009E3CE8">
            <w:pPr>
              <w:overflowPunct w:val="0"/>
              <w:autoSpaceDE w:val="0"/>
              <w:spacing w:line="320" w:lineRule="exact"/>
              <w:ind w:firstLineChars="0" w:firstLine="0"/>
              <w:jc w:val="center"/>
              <w:rPr>
                <w:rFonts w:ascii="仿宋" w:eastAsia="仿宋" w:hAnsi="仿宋"/>
                <w:sz w:val="28"/>
                <w:szCs w:val="28"/>
              </w:rPr>
            </w:pPr>
            <w:r w:rsidRPr="009E3CE8">
              <w:rPr>
                <w:rFonts w:ascii="仿宋" w:eastAsia="仿宋" w:hAnsi="仿宋" w:hint="eastAsia"/>
                <w:sz w:val="28"/>
                <w:szCs w:val="28"/>
              </w:rPr>
              <w:t>个 人</w:t>
            </w:r>
          </w:p>
          <w:p w14:paraId="637FFA25" w14:textId="77777777" w:rsidR="009E3CE8" w:rsidRPr="009E3CE8" w:rsidRDefault="009E3CE8" w:rsidP="009E3CE8">
            <w:pPr>
              <w:overflowPunct w:val="0"/>
              <w:autoSpaceDE w:val="0"/>
              <w:spacing w:line="320" w:lineRule="exact"/>
              <w:ind w:firstLineChars="0" w:firstLine="0"/>
              <w:jc w:val="center"/>
              <w:rPr>
                <w:rFonts w:ascii="仿宋" w:eastAsia="仿宋" w:hAnsi="仿宋"/>
                <w:sz w:val="28"/>
                <w:szCs w:val="28"/>
              </w:rPr>
            </w:pPr>
            <w:r w:rsidRPr="009E3CE8">
              <w:rPr>
                <w:rFonts w:ascii="仿宋" w:eastAsia="仿宋" w:hAnsi="仿宋" w:hint="eastAsia"/>
                <w:sz w:val="28"/>
                <w:szCs w:val="28"/>
              </w:rPr>
              <w:t>工 作</w:t>
            </w:r>
          </w:p>
          <w:p w14:paraId="3FAC3E06"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sidRPr="009E3CE8">
              <w:rPr>
                <w:rFonts w:ascii="仿宋" w:eastAsia="仿宋" w:hAnsi="仿宋" w:hint="eastAsia"/>
                <w:sz w:val="28"/>
                <w:szCs w:val="28"/>
              </w:rPr>
              <w:t>简 历</w:t>
            </w:r>
          </w:p>
        </w:tc>
        <w:tc>
          <w:tcPr>
            <w:tcW w:w="6803" w:type="dxa"/>
            <w:gridSpan w:val="9"/>
            <w:tcBorders>
              <w:top w:val="single" w:sz="4" w:space="0" w:color="auto"/>
              <w:left w:val="single" w:sz="4" w:space="0" w:color="auto"/>
              <w:bottom w:val="single" w:sz="4" w:space="0" w:color="auto"/>
              <w:right w:val="single" w:sz="4" w:space="0" w:color="auto"/>
            </w:tcBorders>
          </w:tcPr>
          <w:p w14:paraId="4DD44B30"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p>
          <w:p w14:paraId="64555690"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p>
          <w:p w14:paraId="38E6C242"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r>
      <w:tr w:rsidR="009E3CE8" w14:paraId="7F65F59E" w14:textId="77777777" w:rsidTr="00383582">
        <w:trPr>
          <w:cantSplit/>
          <w:trHeight w:val="1115"/>
          <w:jc w:val="center"/>
        </w:trPr>
        <w:tc>
          <w:tcPr>
            <w:tcW w:w="1952" w:type="dxa"/>
            <w:gridSpan w:val="2"/>
            <w:tcBorders>
              <w:top w:val="single" w:sz="4" w:space="0" w:color="auto"/>
              <w:left w:val="single" w:sz="4" w:space="0" w:color="auto"/>
              <w:bottom w:val="single" w:sz="4" w:space="0" w:color="auto"/>
              <w:right w:val="single" w:sz="4" w:space="0" w:color="auto"/>
            </w:tcBorders>
            <w:vAlign w:val="center"/>
            <w:hideMark/>
          </w:tcPr>
          <w:p w14:paraId="1747883E" w14:textId="77777777" w:rsidR="009E3CE8" w:rsidRP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参加各类技能大赛获奖情况</w:t>
            </w:r>
          </w:p>
        </w:tc>
        <w:tc>
          <w:tcPr>
            <w:tcW w:w="6803" w:type="dxa"/>
            <w:gridSpan w:val="9"/>
            <w:tcBorders>
              <w:top w:val="single" w:sz="4" w:space="0" w:color="auto"/>
              <w:left w:val="single" w:sz="4" w:space="0" w:color="auto"/>
              <w:bottom w:val="single" w:sz="4" w:space="0" w:color="auto"/>
              <w:right w:val="single" w:sz="4" w:space="0" w:color="auto"/>
            </w:tcBorders>
          </w:tcPr>
          <w:p w14:paraId="2E427C2E" w14:textId="77777777" w:rsidR="009E3CE8" w:rsidRDefault="009E3CE8" w:rsidP="009E3CE8">
            <w:pPr>
              <w:overflowPunct w:val="0"/>
              <w:autoSpaceDE w:val="0"/>
              <w:spacing w:line="320" w:lineRule="exact"/>
              <w:ind w:firstLineChars="0" w:firstLine="0"/>
              <w:rPr>
                <w:rFonts w:ascii="仿宋" w:eastAsia="仿宋" w:hAnsi="仿宋"/>
                <w:sz w:val="28"/>
                <w:szCs w:val="28"/>
              </w:rPr>
            </w:pPr>
          </w:p>
          <w:p w14:paraId="47A2B964" w14:textId="77777777" w:rsidR="009E3CE8" w:rsidRDefault="009E3CE8" w:rsidP="009E3CE8">
            <w:pPr>
              <w:overflowPunct w:val="0"/>
              <w:autoSpaceDE w:val="0"/>
              <w:spacing w:line="320" w:lineRule="exact"/>
              <w:ind w:firstLineChars="0" w:firstLine="0"/>
              <w:rPr>
                <w:rFonts w:ascii="仿宋" w:eastAsia="仿宋" w:hAnsi="仿宋"/>
                <w:sz w:val="28"/>
                <w:szCs w:val="28"/>
              </w:rPr>
            </w:pPr>
          </w:p>
          <w:p w14:paraId="48AF1283" w14:textId="77777777" w:rsidR="009E3CE8" w:rsidRDefault="009E3CE8" w:rsidP="009E3CE8">
            <w:pPr>
              <w:overflowPunct w:val="0"/>
              <w:autoSpaceDE w:val="0"/>
              <w:spacing w:line="320" w:lineRule="exact"/>
              <w:ind w:firstLineChars="0" w:firstLine="0"/>
              <w:rPr>
                <w:rFonts w:ascii="仿宋" w:eastAsia="仿宋" w:hAnsi="仿宋"/>
                <w:sz w:val="28"/>
                <w:szCs w:val="28"/>
              </w:rPr>
            </w:pPr>
          </w:p>
        </w:tc>
      </w:tr>
      <w:tr w:rsidR="009E3CE8" w14:paraId="6C6F1A6A" w14:textId="77777777" w:rsidTr="00383582">
        <w:trPr>
          <w:cantSplit/>
          <w:trHeight w:val="1566"/>
          <w:jc w:val="center"/>
        </w:trPr>
        <w:tc>
          <w:tcPr>
            <w:tcW w:w="1952" w:type="dxa"/>
            <w:gridSpan w:val="2"/>
            <w:tcBorders>
              <w:top w:val="single" w:sz="4" w:space="0" w:color="auto"/>
              <w:left w:val="single" w:sz="4" w:space="0" w:color="auto"/>
              <w:bottom w:val="single" w:sz="4" w:space="0" w:color="auto"/>
              <w:right w:val="single" w:sz="4" w:space="0" w:color="auto"/>
            </w:tcBorders>
            <w:vAlign w:val="center"/>
            <w:hideMark/>
          </w:tcPr>
          <w:p w14:paraId="058C99ED"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所在单位</w:t>
            </w:r>
          </w:p>
          <w:p w14:paraId="7DF9BF62"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推荐意见</w:t>
            </w:r>
          </w:p>
        </w:tc>
        <w:tc>
          <w:tcPr>
            <w:tcW w:w="6803" w:type="dxa"/>
            <w:gridSpan w:val="9"/>
            <w:tcBorders>
              <w:top w:val="single" w:sz="4" w:space="0" w:color="auto"/>
              <w:left w:val="single" w:sz="4" w:space="0" w:color="auto"/>
              <w:bottom w:val="single" w:sz="4" w:space="0" w:color="auto"/>
              <w:right w:val="single" w:sz="4" w:space="0" w:color="auto"/>
            </w:tcBorders>
          </w:tcPr>
          <w:p w14:paraId="71300BD5"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p>
          <w:p w14:paraId="5B42E6AF" w14:textId="77777777" w:rsidR="009E3CE8" w:rsidRDefault="009E3CE8" w:rsidP="009E3CE8">
            <w:pPr>
              <w:tabs>
                <w:tab w:val="left" w:pos="2475"/>
              </w:tabs>
              <w:spacing w:line="320" w:lineRule="exact"/>
              <w:ind w:firstLineChars="0" w:firstLine="0"/>
              <w:rPr>
                <w:rFonts w:ascii="仿宋" w:eastAsia="仿宋" w:hAnsi="仿宋"/>
                <w:sz w:val="28"/>
                <w:szCs w:val="28"/>
              </w:rPr>
            </w:pPr>
          </w:p>
          <w:p w14:paraId="3098AE9A" w14:textId="77777777" w:rsidR="009E3CE8" w:rsidRDefault="009E3CE8" w:rsidP="009E3CE8">
            <w:pPr>
              <w:tabs>
                <w:tab w:val="left" w:pos="2475"/>
              </w:tabs>
              <w:spacing w:line="320" w:lineRule="exact"/>
              <w:ind w:firstLineChars="0" w:firstLine="0"/>
              <w:rPr>
                <w:rFonts w:ascii="仿宋" w:eastAsia="仿宋" w:hAnsi="仿宋"/>
                <w:sz w:val="28"/>
                <w:szCs w:val="28"/>
              </w:rPr>
            </w:pPr>
          </w:p>
        </w:tc>
      </w:tr>
      <w:tr w:rsidR="009E3CE8" w14:paraId="51C9C0E0" w14:textId="77777777" w:rsidTr="00383582">
        <w:trPr>
          <w:cantSplit/>
          <w:trHeight w:val="1045"/>
          <w:jc w:val="center"/>
        </w:trPr>
        <w:tc>
          <w:tcPr>
            <w:tcW w:w="1952" w:type="dxa"/>
            <w:gridSpan w:val="2"/>
            <w:tcBorders>
              <w:top w:val="single" w:sz="4" w:space="0" w:color="auto"/>
              <w:left w:val="single" w:sz="4" w:space="0" w:color="auto"/>
              <w:bottom w:val="single" w:sz="4" w:space="0" w:color="auto"/>
              <w:right w:val="single" w:sz="4" w:space="0" w:color="auto"/>
            </w:tcBorders>
            <w:vAlign w:val="center"/>
            <w:hideMark/>
          </w:tcPr>
          <w:p w14:paraId="7D5557DB"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竞赛组委会</w:t>
            </w:r>
          </w:p>
          <w:p w14:paraId="4E18566F"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审核意见</w:t>
            </w:r>
          </w:p>
        </w:tc>
        <w:tc>
          <w:tcPr>
            <w:tcW w:w="6803" w:type="dxa"/>
            <w:gridSpan w:val="9"/>
            <w:tcBorders>
              <w:top w:val="single" w:sz="4" w:space="0" w:color="auto"/>
              <w:left w:val="single" w:sz="4" w:space="0" w:color="auto"/>
              <w:bottom w:val="single" w:sz="4" w:space="0" w:color="auto"/>
              <w:right w:val="single" w:sz="4" w:space="0" w:color="auto"/>
            </w:tcBorders>
          </w:tcPr>
          <w:p w14:paraId="16B8AD21"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p>
          <w:p w14:paraId="45D6856F" w14:textId="77777777" w:rsidR="009E3CE8" w:rsidRDefault="009E3CE8" w:rsidP="009E3CE8">
            <w:pPr>
              <w:spacing w:line="320" w:lineRule="exact"/>
              <w:ind w:firstLineChars="0" w:firstLine="0"/>
              <w:rPr>
                <w:rFonts w:ascii="仿宋" w:eastAsia="仿宋" w:hAnsi="仿宋"/>
                <w:sz w:val="28"/>
                <w:szCs w:val="28"/>
              </w:rPr>
            </w:pPr>
          </w:p>
        </w:tc>
      </w:tr>
      <w:tr w:rsidR="009E3CE8" w14:paraId="02D6BB7A" w14:textId="77777777" w:rsidTr="00383582">
        <w:trPr>
          <w:cantSplit/>
          <w:trHeight w:val="1045"/>
          <w:jc w:val="center"/>
        </w:trPr>
        <w:tc>
          <w:tcPr>
            <w:tcW w:w="1952" w:type="dxa"/>
            <w:gridSpan w:val="2"/>
            <w:tcBorders>
              <w:top w:val="single" w:sz="4" w:space="0" w:color="auto"/>
              <w:left w:val="single" w:sz="4" w:space="0" w:color="auto"/>
              <w:bottom w:val="single" w:sz="4" w:space="0" w:color="auto"/>
              <w:right w:val="single" w:sz="4" w:space="0" w:color="auto"/>
            </w:tcBorders>
            <w:vAlign w:val="center"/>
            <w:hideMark/>
          </w:tcPr>
          <w:p w14:paraId="43F92B24"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是否为团队赛</w:t>
            </w:r>
          </w:p>
          <w:p w14:paraId="48F8CEC8" w14:textId="77777777" w:rsidR="009E3CE8" w:rsidRDefault="009E3CE8" w:rsidP="009E3CE8">
            <w:pPr>
              <w:overflowPunct w:val="0"/>
              <w:autoSpaceDE w:val="0"/>
              <w:spacing w:line="320" w:lineRule="exact"/>
              <w:ind w:firstLineChars="0" w:firstLine="0"/>
              <w:jc w:val="center"/>
              <w:rPr>
                <w:rFonts w:ascii="仿宋" w:eastAsia="仿宋" w:hAnsi="仿宋"/>
                <w:sz w:val="28"/>
                <w:szCs w:val="28"/>
              </w:rPr>
            </w:pPr>
            <w:r>
              <w:rPr>
                <w:rFonts w:ascii="仿宋" w:eastAsia="仿宋" w:hAnsi="仿宋" w:hint="eastAsia"/>
                <w:sz w:val="28"/>
                <w:szCs w:val="28"/>
              </w:rPr>
              <w:t>□是   □否</w:t>
            </w:r>
          </w:p>
        </w:tc>
        <w:tc>
          <w:tcPr>
            <w:tcW w:w="6803" w:type="dxa"/>
            <w:gridSpan w:val="9"/>
            <w:tcBorders>
              <w:top w:val="single" w:sz="4" w:space="0" w:color="auto"/>
              <w:left w:val="single" w:sz="4" w:space="0" w:color="auto"/>
              <w:bottom w:val="single" w:sz="4" w:space="0" w:color="auto"/>
              <w:right w:val="single" w:sz="4" w:space="0" w:color="auto"/>
            </w:tcBorders>
            <w:vAlign w:val="bottom"/>
            <w:hideMark/>
          </w:tcPr>
          <w:p w14:paraId="0C21AC2C" w14:textId="77777777" w:rsidR="009E3CE8" w:rsidRDefault="009E3CE8" w:rsidP="009E3CE8">
            <w:pPr>
              <w:spacing w:line="240" w:lineRule="auto"/>
              <w:ind w:firstLineChars="0" w:firstLine="0"/>
              <w:rPr>
                <w:rFonts w:ascii="仿宋" w:eastAsia="仿宋" w:hAnsi="仿宋"/>
                <w:sz w:val="28"/>
                <w:szCs w:val="28"/>
              </w:rPr>
            </w:pPr>
            <w:r>
              <w:rPr>
                <w:rFonts w:ascii="仿宋" w:eastAsia="仿宋" w:hAnsi="仿宋" w:hint="eastAsia"/>
                <w:sz w:val="20"/>
                <w:szCs w:val="20"/>
              </w:rPr>
              <w:t>（若是，则请按顺序注明所有队员姓名）</w:t>
            </w:r>
          </w:p>
        </w:tc>
      </w:tr>
    </w:tbl>
    <w:p w14:paraId="21B4EEA0" w14:textId="6E10E922" w:rsidR="009E3CE8" w:rsidRDefault="009E3CE8" w:rsidP="007453FE">
      <w:pPr>
        <w:widowControl/>
        <w:ind w:firstLine="720"/>
        <w:rPr>
          <w:rFonts w:ascii="方正小标宋简体" w:eastAsia="方正小标宋简体"/>
          <w:bCs/>
          <w:sz w:val="36"/>
          <w:szCs w:val="36"/>
        </w:rPr>
        <w:sectPr w:rsidR="009E3CE8" w:rsidSect="007453FE">
          <w:pgSz w:w="11906" w:h="16838"/>
          <w:pgMar w:top="1531" w:right="1474" w:bottom="1588" w:left="1474" w:header="851" w:footer="992" w:gutter="0"/>
          <w:cols w:space="720"/>
          <w:docGrid w:type="lines" w:linePitch="312"/>
        </w:sectPr>
      </w:pPr>
    </w:p>
    <w:p w14:paraId="35332DCB" w14:textId="77777777" w:rsidR="007453FE" w:rsidRPr="002319E4" w:rsidRDefault="007453FE" w:rsidP="002319E4">
      <w:pPr>
        <w:overflowPunct w:val="0"/>
        <w:autoSpaceDE w:val="0"/>
        <w:spacing w:line="240" w:lineRule="auto"/>
        <w:ind w:firstLineChars="0" w:firstLine="0"/>
        <w:rPr>
          <w:rFonts w:ascii="仿宋_GB2312" w:eastAsia="仿宋_GB2312"/>
          <w:sz w:val="32"/>
          <w:szCs w:val="32"/>
        </w:rPr>
      </w:pPr>
      <w:r w:rsidRPr="002319E4">
        <w:rPr>
          <w:rFonts w:ascii="仿宋_GB2312" w:eastAsia="仿宋_GB2312" w:hint="eastAsia"/>
          <w:sz w:val="32"/>
          <w:szCs w:val="32"/>
        </w:rPr>
        <w:lastRenderedPageBreak/>
        <w:t>附件3</w:t>
      </w:r>
    </w:p>
    <w:p w14:paraId="07708B08" w14:textId="77777777" w:rsidR="007453FE" w:rsidRPr="003F25AE" w:rsidRDefault="007453FE" w:rsidP="003F25AE">
      <w:pPr>
        <w:spacing w:line="560" w:lineRule="exact"/>
        <w:ind w:firstLineChars="0" w:firstLine="0"/>
        <w:jc w:val="center"/>
        <w:rPr>
          <w:rFonts w:ascii="方正小标宋简体" w:eastAsia="方正小标宋简体" w:hAnsi="仿宋_GB2312" w:cs="仿宋_GB2312"/>
          <w:sz w:val="44"/>
          <w:szCs w:val="44"/>
        </w:rPr>
      </w:pPr>
      <w:r w:rsidRPr="003F25AE">
        <w:rPr>
          <w:rFonts w:ascii="方正小标宋简体" w:eastAsia="方正小标宋简体" w:hAnsi="仿宋_GB2312" w:cs="仿宋_GB2312" w:hint="eastAsia"/>
          <w:sz w:val="44"/>
          <w:szCs w:val="44"/>
        </w:rPr>
        <w:t>“才聚鸢都·技能兴潍”第三届潍坊市职业技能大赛</w:t>
      </w:r>
    </w:p>
    <w:p w14:paraId="039273EC" w14:textId="34ADD8A4" w:rsidR="007453FE" w:rsidRPr="003F25AE" w:rsidRDefault="007453FE" w:rsidP="003F25AE">
      <w:pPr>
        <w:spacing w:line="560" w:lineRule="exact"/>
        <w:ind w:firstLineChars="0" w:firstLine="0"/>
        <w:jc w:val="center"/>
        <w:rPr>
          <w:rFonts w:ascii="方正小标宋简体" w:eastAsia="方正小标宋简体" w:hAnsi="仿宋_GB2312" w:cs="仿宋_GB2312"/>
          <w:sz w:val="44"/>
          <w:szCs w:val="44"/>
        </w:rPr>
      </w:pPr>
      <w:r w:rsidRPr="003F25AE">
        <w:rPr>
          <w:rFonts w:ascii="方正小标宋简体" w:eastAsia="方正小标宋简体" w:hAnsi="仿宋_GB2312" w:cs="仿宋_GB2312" w:hint="eastAsia"/>
          <w:sz w:val="44"/>
          <w:szCs w:val="44"/>
        </w:rPr>
        <w:t>大缸径高速柴油机装调职业技能竞赛参赛选手汇总表</w:t>
      </w:r>
    </w:p>
    <w:p w14:paraId="2475D930" w14:textId="77777777" w:rsidR="007453FE" w:rsidRPr="003F25AE" w:rsidRDefault="007453FE" w:rsidP="003F25AE">
      <w:pPr>
        <w:overflowPunct w:val="0"/>
        <w:autoSpaceDE w:val="0"/>
        <w:spacing w:line="240" w:lineRule="auto"/>
        <w:ind w:firstLine="640"/>
        <w:rPr>
          <w:rFonts w:ascii="仿宋_GB2312" w:eastAsia="仿宋_GB2312"/>
          <w:sz w:val="32"/>
          <w:szCs w:val="32"/>
        </w:rPr>
      </w:pPr>
      <w:r w:rsidRPr="003F25AE">
        <w:rPr>
          <w:rFonts w:ascii="仿宋_GB2312" w:eastAsia="仿宋_GB2312" w:hint="eastAsia"/>
          <w:sz w:val="32"/>
          <w:szCs w:val="32"/>
        </w:rPr>
        <w:t>报名单位（盖章）：                    领队：                    联系电话：</w:t>
      </w:r>
    </w:p>
    <w:tbl>
      <w:tblPr>
        <w:tblStyle w:val="a"/>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135"/>
        <w:gridCol w:w="1985"/>
        <w:gridCol w:w="1275"/>
        <w:gridCol w:w="3045"/>
        <w:gridCol w:w="851"/>
        <w:gridCol w:w="2126"/>
        <w:gridCol w:w="1985"/>
        <w:gridCol w:w="1134"/>
      </w:tblGrid>
      <w:tr w:rsidR="00C977A8" w:rsidRPr="00BB3B0A" w14:paraId="1D6ECA4A" w14:textId="77777777" w:rsidTr="00383582">
        <w:trPr>
          <w:trHeight w:val="454"/>
          <w:jc w:val="center"/>
        </w:trPr>
        <w:tc>
          <w:tcPr>
            <w:tcW w:w="893" w:type="dxa"/>
            <w:tcBorders>
              <w:top w:val="single" w:sz="4" w:space="0" w:color="auto"/>
              <w:left w:val="single" w:sz="4" w:space="0" w:color="auto"/>
              <w:bottom w:val="single" w:sz="4" w:space="0" w:color="auto"/>
              <w:right w:val="single" w:sz="4" w:space="0" w:color="auto"/>
            </w:tcBorders>
            <w:vAlign w:val="center"/>
            <w:hideMark/>
          </w:tcPr>
          <w:p w14:paraId="693AE481"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D2971"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组别</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0BA233"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人员</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5A69AC"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姓名</w:t>
            </w:r>
          </w:p>
        </w:tc>
        <w:tc>
          <w:tcPr>
            <w:tcW w:w="3044" w:type="dxa"/>
            <w:tcBorders>
              <w:top w:val="single" w:sz="4" w:space="0" w:color="auto"/>
              <w:left w:val="single" w:sz="4" w:space="0" w:color="auto"/>
              <w:bottom w:val="single" w:sz="4" w:space="0" w:color="auto"/>
              <w:right w:val="single" w:sz="4" w:space="0" w:color="auto"/>
            </w:tcBorders>
            <w:vAlign w:val="center"/>
            <w:hideMark/>
          </w:tcPr>
          <w:p w14:paraId="3494E219"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身份证号</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B2A13D"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性别</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E077EE"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职业资格/等级</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65A5F8"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联系电话</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9D2A5A"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备注</w:t>
            </w:r>
          </w:p>
        </w:tc>
      </w:tr>
      <w:tr w:rsidR="00C977A8" w:rsidRPr="00BB3B0A" w14:paraId="3B2C8E95" w14:textId="77777777" w:rsidTr="00383582">
        <w:trPr>
          <w:trHeight w:val="454"/>
          <w:jc w:val="center"/>
        </w:trPr>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3E533BA5" w14:textId="77777777" w:rsidR="00C977A8" w:rsidRPr="00BB3B0A" w:rsidRDefault="00C977A8" w:rsidP="00BB3B0A">
            <w:pPr>
              <w:spacing w:line="360" w:lineRule="exact"/>
              <w:ind w:firstLineChars="0" w:firstLine="0"/>
              <w:jc w:val="center"/>
              <w:rPr>
                <w:rFonts w:ascii="仿宋" w:eastAsia="仿宋" w:hAnsi="仿宋"/>
                <w:sz w:val="28"/>
                <w:szCs w:val="28"/>
              </w:rPr>
            </w:pPr>
            <w:r w:rsidRPr="00BB3B0A">
              <w:rPr>
                <w:rFonts w:ascii="仿宋" w:eastAsia="仿宋" w:hAnsi="仿宋" w:hint="eastAsia"/>
                <w:sz w:val="28"/>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A23FCB7" w14:textId="77777777" w:rsidR="00C977A8" w:rsidRPr="00BB3B0A"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职工组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A2AECD"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指导教练1</w:t>
            </w:r>
          </w:p>
        </w:tc>
        <w:tc>
          <w:tcPr>
            <w:tcW w:w="1275" w:type="dxa"/>
            <w:tcBorders>
              <w:top w:val="single" w:sz="4" w:space="0" w:color="auto"/>
              <w:left w:val="single" w:sz="4" w:space="0" w:color="auto"/>
              <w:bottom w:val="single" w:sz="4" w:space="0" w:color="auto"/>
              <w:right w:val="single" w:sz="4" w:space="0" w:color="auto"/>
            </w:tcBorders>
            <w:vAlign w:val="center"/>
          </w:tcPr>
          <w:p w14:paraId="0918E2C4"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1AC02916"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8F4E717"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6523CBD"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5BF10144"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47CA690A"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2462C8D9" w14:textId="77777777" w:rsidTr="00383582">
        <w:trPr>
          <w:trHeight w:val="454"/>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3766BDD3" w14:textId="77777777" w:rsidR="00C977A8" w:rsidRPr="00BB3B0A" w:rsidRDefault="00C977A8" w:rsidP="00BB3B0A">
            <w:pPr>
              <w:spacing w:line="360" w:lineRule="exact"/>
              <w:ind w:firstLineChars="0" w:firstLine="0"/>
              <w:jc w:val="center"/>
              <w:rPr>
                <w:rFonts w:ascii="仿宋" w:eastAsia="仿宋" w:hAnsi="仿宋"/>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B8D1D5E" w14:textId="77777777" w:rsidR="00C977A8" w:rsidRPr="00BB3B0A"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AC978E"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指导教练2</w:t>
            </w:r>
          </w:p>
        </w:tc>
        <w:tc>
          <w:tcPr>
            <w:tcW w:w="1275" w:type="dxa"/>
            <w:tcBorders>
              <w:top w:val="single" w:sz="4" w:space="0" w:color="auto"/>
              <w:left w:val="single" w:sz="4" w:space="0" w:color="auto"/>
              <w:bottom w:val="single" w:sz="4" w:space="0" w:color="auto"/>
              <w:right w:val="single" w:sz="4" w:space="0" w:color="auto"/>
            </w:tcBorders>
            <w:vAlign w:val="center"/>
          </w:tcPr>
          <w:p w14:paraId="4B3F1EE4"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4F90F7DB"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7815D09"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8DAD8E5"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4EBF8CA0"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582C240"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356F689E" w14:textId="77777777" w:rsidTr="00383582">
        <w:trPr>
          <w:trHeight w:val="454"/>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7CBFFE20" w14:textId="77777777" w:rsidR="00C977A8" w:rsidRPr="00BB3B0A" w:rsidRDefault="00C977A8" w:rsidP="00BB3B0A">
            <w:pPr>
              <w:spacing w:line="360" w:lineRule="exact"/>
              <w:ind w:firstLineChars="0" w:firstLine="0"/>
              <w:jc w:val="center"/>
              <w:rPr>
                <w:rFonts w:ascii="仿宋" w:eastAsia="仿宋" w:hAnsi="仿宋"/>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C8514E6" w14:textId="77777777" w:rsidR="00C977A8" w:rsidRPr="00BB3B0A"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7F9E63"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选手1</w:t>
            </w:r>
          </w:p>
        </w:tc>
        <w:tc>
          <w:tcPr>
            <w:tcW w:w="1275" w:type="dxa"/>
            <w:tcBorders>
              <w:top w:val="single" w:sz="4" w:space="0" w:color="auto"/>
              <w:left w:val="single" w:sz="4" w:space="0" w:color="auto"/>
              <w:bottom w:val="single" w:sz="4" w:space="0" w:color="auto"/>
              <w:right w:val="single" w:sz="4" w:space="0" w:color="auto"/>
            </w:tcBorders>
            <w:vAlign w:val="center"/>
          </w:tcPr>
          <w:p w14:paraId="62EC05EB"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13ABECEE"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5AD10CC"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B6A2DA4"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5365A3A6"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D44048C"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67E5AE16" w14:textId="77777777" w:rsidTr="00383582">
        <w:trPr>
          <w:trHeight w:val="454"/>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0E0D55AF" w14:textId="77777777" w:rsidR="00C977A8" w:rsidRPr="00BB3B0A" w:rsidRDefault="00C977A8" w:rsidP="00BB3B0A">
            <w:pPr>
              <w:spacing w:line="360" w:lineRule="exact"/>
              <w:ind w:firstLineChars="0" w:firstLine="0"/>
              <w:jc w:val="center"/>
              <w:rPr>
                <w:rFonts w:ascii="仿宋" w:eastAsia="仿宋" w:hAnsi="仿宋"/>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09CDDB6" w14:textId="77777777" w:rsidR="00C977A8" w:rsidRPr="00BB3B0A"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CF25F5E"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选手2</w:t>
            </w:r>
          </w:p>
        </w:tc>
        <w:tc>
          <w:tcPr>
            <w:tcW w:w="1275" w:type="dxa"/>
            <w:tcBorders>
              <w:top w:val="single" w:sz="4" w:space="0" w:color="auto"/>
              <w:left w:val="single" w:sz="4" w:space="0" w:color="auto"/>
              <w:bottom w:val="single" w:sz="4" w:space="0" w:color="auto"/>
              <w:right w:val="single" w:sz="4" w:space="0" w:color="auto"/>
            </w:tcBorders>
            <w:vAlign w:val="center"/>
          </w:tcPr>
          <w:p w14:paraId="4941613B"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6C3BE43B"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0AF966E"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B2AE27C"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373F97CC"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DAF448E"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69899AB0" w14:textId="77777777" w:rsidTr="00383582">
        <w:trPr>
          <w:trHeight w:val="454"/>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71546C2A" w14:textId="77777777" w:rsidR="00C977A8" w:rsidRPr="00BB3B0A" w:rsidRDefault="00C977A8" w:rsidP="00BB3B0A">
            <w:pPr>
              <w:spacing w:line="360" w:lineRule="exact"/>
              <w:ind w:firstLineChars="0" w:firstLine="0"/>
              <w:jc w:val="center"/>
              <w:rPr>
                <w:rFonts w:ascii="仿宋" w:eastAsia="仿宋" w:hAnsi="仿宋"/>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EC66FDB" w14:textId="77777777" w:rsidR="00C977A8" w:rsidRPr="00BB3B0A"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DBE1447"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选手…</w:t>
            </w:r>
          </w:p>
        </w:tc>
        <w:tc>
          <w:tcPr>
            <w:tcW w:w="1275" w:type="dxa"/>
            <w:tcBorders>
              <w:top w:val="single" w:sz="4" w:space="0" w:color="auto"/>
              <w:left w:val="single" w:sz="4" w:space="0" w:color="auto"/>
              <w:bottom w:val="single" w:sz="4" w:space="0" w:color="auto"/>
              <w:right w:val="single" w:sz="4" w:space="0" w:color="auto"/>
            </w:tcBorders>
            <w:vAlign w:val="center"/>
          </w:tcPr>
          <w:p w14:paraId="701CBAF6"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193D6109"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2C05EE0"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9049198"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0F521C02"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C093D82"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70CF360F" w14:textId="77777777" w:rsidTr="00383582">
        <w:trPr>
          <w:trHeight w:val="454"/>
          <w:jc w:val="center"/>
        </w:trPr>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5F003272"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59C1775"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学生组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3CA763"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指导教师1</w:t>
            </w:r>
          </w:p>
        </w:tc>
        <w:tc>
          <w:tcPr>
            <w:tcW w:w="1275" w:type="dxa"/>
            <w:tcBorders>
              <w:top w:val="single" w:sz="4" w:space="0" w:color="auto"/>
              <w:left w:val="single" w:sz="4" w:space="0" w:color="auto"/>
              <w:bottom w:val="single" w:sz="4" w:space="0" w:color="auto"/>
              <w:right w:val="single" w:sz="4" w:space="0" w:color="auto"/>
            </w:tcBorders>
            <w:vAlign w:val="center"/>
          </w:tcPr>
          <w:p w14:paraId="61EE7088"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135FFD15"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47CC2C7"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1493652"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10B59C18"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231EFF4"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13159143" w14:textId="77777777" w:rsidTr="00383582">
        <w:trPr>
          <w:trHeight w:val="454"/>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5859D628" w14:textId="77777777" w:rsidR="00C977A8" w:rsidRDefault="00C977A8" w:rsidP="00BB3B0A">
            <w:pPr>
              <w:spacing w:line="360" w:lineRule="exact"/>
              <w:ind w:firstLineChars="0" w:firstLine="0"/>
              <w:jc w:val="center"/>
              <w:rPr>
                <w:rFonts w:ascii="仿宋" w:eastAsia="仿宋" w:hAnsi="仿宋"/>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979AE5A"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C2262CD"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指导教师2</w:t>
            </w:r>
          </w:p>
        </w:tc>
        <w:tc>
          <w:tcPr>
            <w:tcW w:w="1275" w:type="dxa"/>
            <w:tcBorders>
              <w:top w:val="single" w:sz="4" w:space="0" w:color="auto"/>
              <w:left w:val="single" w:sz="4" w:space="0" w:color="auto"/>
              <w:bottom w:val="single" w:sz="4" w:space="0" w:color="auto"/>
              <w:right w:val="single" w:sz="4" w:space="0" w:color="auto"/>
            </w:tcBorders>
            <w:vAlign w:val="center"/>
          </w:tcPr>
          <w:p w14:paraId="6E351D79"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06B8A458"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4858155"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0BF9104"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102B191A"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06EBB55"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23D4A675" w14:textId="77777777" w:rsidTr="00383582">
        <w:trPr>
          <w:trHeight w:val="454"/>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3D72619A" w14:textId="77777777" w:rsidR="00C977A8" w:rsidRDefault="00C977A8" w:rsidP="00BB3B0A">
            <w:pPr>
              <w:spacing w:line="360" w:lineRule="exact"/>
              <w:ind w:firstLineChars="0" w:firstLine="0"/>
              <w:jc w:val="center"/>
              <w:rPr>
                <w:rFonts w:ascii="仿宋" w:eastAsia="仿宋" w:hAnsi="仿宋"/>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8171581"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8A0D76B"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选手1</w:t>
            </w:r>
          </w:p>
        </w:tc>
        <w:tc>
          <w:tcPr>
            <w:tcW w:w="1275" w:type="dxa"/>
            <w:tcBorders>
              <w:top w:val="single" w:sz="4" w:space="0" w:color="auto"/>
              <w:left w:val="single" w:sz="4" w:space="0" w:color="auto"/>
              <w:bottom w:val="single" w:sz="4" w:space="0" w:color="auto"/>
              <w:right w:val="single" w:sz="4" w:space="0" w:color="auto"/>
            </w:tcBorders>
            <w:vAlign w:val="center"/>
          </w:tcPr>
          <w:p w14:paraId="2D7510BE"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7F101FF0"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8A62F01"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A65F3BC"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044439E2"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486D4AA0"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5BD32A07" w14:textId="77777777" w:rsidTr="00383582">
        <w:trPr>
          <w:trHeight w:val="454"/>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3002912D" w14:textId="77777777" w:rsidR="00C977A8" w:rsidRDefault="00C977A8" w:rsidP="00BB3B0A">
            <w:pPr>
              <w:spacing w:line="360" w:lineRule="exact"/>
              <w:ind w:firstLineChars="0" w:firstLine="0"/>
              <w:jc w:val="center"/>
              <w:rPr>
                <w:rFonts w:ascii="仿宋" w:eastAsia="仿宋" w:hAnsi="仿宋"/>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D882770"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B5DE774"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选手2</w:t>
            </w:r>
          </w:p>
        </w:tc>
        <w:tc>
          <w:tcPr>
            <w:tcW w:w="1275" w:type="dxa"/>
            <w:tcBorders>
              <w:top w:val="single" w:sz="4" w:space="0" w:color="auto"/>
              <w:left w:val="single" w:sz="4" w:space="0" w:color="auto"/>
              <w:bottom w:val="single" w:sz="4" w:space="0" w:color="auto"/>
              <w:right w:val="single" w:sz="4" w:space="0" w:color="auto"/>
            </w:tcBorders>
            <w:vAlign w:val="center"/>
          </w:tcPr>
          <w:p w14:paraId="7C85190A"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191E94EA"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5438749"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AA9D0CA"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6FBBA3FB"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C8EC2C8"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5C0E491A" w14:textId="77777777" w:rsidTr="00383582">
        <w:trPr>
          <w:trHeight w:val="454"/>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4F00314C" w14:textId="77777777" w:rsidR="00C977A8" w:rsidRDefault="00C977A8" w:rsidP="00BB3B0A">
            <w:pPr>
              <w:spacing w:line="360" w:lineRule="exact"/>
              <w:ind w:firstLineChars="0" w:firstLine="0"/>
              <w:jc w:val="center"/>
              <w:rPr>
                <w:rFonts w:ascii="仿宋" w:eastAsia="仿宋" w:hAnsi="仿宋"/>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57019E2"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9DD4CF"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选手…</w:t>
            </w:r>
          </w:p>
        </w:tc>
        <w:tc>
          <w:tcPr>
            <w:tcW w:w="1275" w:type="dxa"/>
            <w:tcBorders>
              <w:top w:val="single" w:sz="4" w:space="0" w:color="auto"/>
              <w:left w:val="single" w:sz="4" w:space="0" w:color="auto"/>
              <w:bottom w:val="single" w:sz="4" w:space="0" w:color="auto"/>
              <w:right w:val="single" w:sz="4" w:space="0" w:color="auto"/>
            </w:tcBorders>
            <w:vAlign w:val="center"/>
          </w:tcPr>
          <w:p w14:paraId="69F9DDA4"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31B8D19E"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1A4E699A"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D35EC32"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28B31D4C"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A77ABFF" w14:textId="77777777" w:rsidR="00C977A8" w:rsidRDefault="00C977A8" w:rsidP="00BB3B0A">
            <w:pPr>
              <w:spacing w:line="360" w:lineRule="exact"/>
              <w:ind w:firstLineChars="0" w:firstLine="0"/>
              <w:jc w:val="center"/>
              <w:rPr>
                <w:rFonts w:ascii="仿宋" w:eastAsia="仿宋" w:hAnsi="仿宋"/>
                <w:sz w:val="28"/>
                <w:szCs w:val="28"/>
              </w:rPr>
            </w:pPr>
          </w:p>
        </w:tc>
      </w:tr>
      <w:tr w:rsidR="00C977A8" w:rsidRPr="00BB3B0A" w14:paraId="4E8CBDBA" w14:textId="77777777" w:rsidTr="00383582">
        <w:trPr>
          <w:trHeight w:val="454"/>
          <w:jc w:val="center"/>
        </w:trPr>
        <w:tc>
          <w:tcPr>
            <w:tcW w:w="893" w:type="dxa"/>
            <w:tcBorders>
              <w:top w:val="single" w:sz="4" w:space="0" w:color="auto"/>
              <w:left w:val="single" w:sz="4" w:space="0" w:color="auto"/>
              <w:bottom w:val="single" w:sz="4" w:space="0" w:color="auto"/>
              <w:right w:val="single" w:sz="4" w:space="0" w:color="auto"/>
            </w:tcBorders>
            <w:vAlign w:val="center"/>
            <w:hideMark/>
          </w:tcPr>
          <w:p w14:paraId="2B1740D7"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3</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361F3C24" w14:textId="77777777" w:rsidR="00C977A8" w:rsidRDefault="00C977A8" w:rsidP="00BB3B0A">
            <w:pPr>
              <w:spacing w:line="360" w:lineRule="exact"/>
              <w:ind w:firstLineChars="0" w:firstLine="0"/>
              <w:jc w:val="center"/>
              <w:rPr>
                <w:rFonts w:ascii="仿宋" w:eastAsia="仿宋" w:hAnsi="仿宋"/>
                <w:sz w:val="28"/>
                <w:szCs w:val="28"/>
              </w:rPr>
            </w:pPr>
            <w:r>
              <w:rPr>
                <w:rFonts w:ascii="仿宋" w:eastAsia="仿宋" w:hAnsi="仿宋" w:hint="eastAsia"/>
                <w:sz w:val="28"/>
                <w:szCs w:val="28"/>
              </w:rPr>
              <w:t>推荐裁判</w:t>
            </w:r>
          </w:p>
        </w:tc>
        <w:tc>
          <w:tcPr>
            <w:tcW w:w="1275" w:type="dxa"/>
            <w:tcBorders>
              <w:top w:val="single" w:sz="4" w:space="0" w:color="auto"/>
              <w:left w:val="single" w:sz="4" w:space="0" w:color="auto"/>
              <w:bottom w:val="single" w:sz="4" w:space="0" w:color="auto"/>
              <w:right w:val="single" w:sz="4" w:space="0" w:color="auto"/>
            </w:tcBorders>
            <w:vAlign w:val="center"/>
          </w:tcPr>
          <w:p w14:paraId="67530838" w14:textId="77777777" w:rsidR="00C977A8" w:rsidRDefault="00C977A8" w:rsidP="00BB3B0A">
            <w:pPr>
              <w:spacing w:line="360" w:lineRule="exact"/>
              <w:ind w:firstLineChars="0" w:firstLine="0"/>
              <w:jc w:val="center"/>
              <w:rPr>
                <w:rFonts w:ascii="仿宋" w:eastAsia="仿宋" w:hAnsi="仿宋"/>
                <w:sz w:val="28"/>
                <w:szCs w:val="28"/>
              </w:rPr>
            </w:pPr>
          </w:p>
        </w:tc>
        <w:tc>
          <w:tcPr>
            <w:tcW w:w="3044" w:type="dxa"/>
            <w:tcBorders>
              <w:top w:val="single" w:sz="4" w:space="0" w:color="auto"/>
              <w:left w:val="single" w:sz="4" w:space="0" w:color="auto"/>
              <w:bottom w:val="single" w:sz="4" w:space="0" w:color="auto"/>
              <w:right w:val="single" w:sz="4" w:space="0" w:color="auto"/>
            </w:tcBorders>
            <w:vAlign w:val="center"/>
          </w:tcPr>
          <w:p w14:paraId="776F2FB2" w14:textId="77777777" w:rsidR="00C977A8" w:rsidRDefault="00C977A8" w:rsidP="00BB3B0A">
            <w:pPr>
              <w:spacing w:line="360" w:lineRule="exact"/>
              <w:ind w:firstLineChars="0" w:firstLine="0"/>
              <w:jc w:val="center"/>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F85BA51" w14:textId="77777777" w:rsidR="00C977A8" w:rsidRDefault="00C977A8" w:rsidP="00BB3B0A">
            <w:pPr>
              <w:spacing w:line="360" w:lineRule="exact"/>
              <w:ind w:firstLineChars="0" w:firstLine="0"/>
              <w:jc w:val="center"/>
              <w:rPr>
                <w:rFonts w:ascii="仿宋" w:eastAsia="仿宋" w:hAnsi="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849C2F7" w14:textId="77777777" w:rsidR="00C977A8" w:rsidRDefault="00C977A8" w:rsidP="00BB3B0A">
            <w:pPr>
              <w:spacing w:line="360" w:lineRule="exact"/>
              <w:ind w:firstLineChars="0" w:firstLine="0"/>
              <w:jc w:val="center"/>
              <w:rPr>
                <w:rFonts w:ascii="仿宋" w:eastAsia="仿宋" w:hAnsi="仿宋"/>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50C95C37" w14:textId="77777777" w:rsidR="00C977A8" w:rsidRDefault="00C977A8" w:rsidP="00BB3B0A">
            <w:pPr>
              <w:spacing w:line="360" w:lineRule="exact"/>
              <w:ind w:firstLineChars="0" w:firstLine="0"/>
              <w:jc w:val="center"/>
              <w:rPr>
                <w:rFonts w:ascii="仿宋" w:eastAsia="仿宋" w:hAnsi="仿宋"/>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7E385B1" w14:textId="77777777" w:rsidR="00C977A8" w:rsidRDefault="00C977A8" w:rsidP="00BB3B0A">
            <w:pPr>
              <w:spacing w:line="360" w:lineRule="exact"/>
              <w:ind w:firstLineChars="0" w:firstLine="0"/>
              <w:jc w:val="center"/>
              <w:rPr>
                <w:rFonts w:ascii="仿宋" w:eastAsia="仿宋" w:hAnsi="仿宋"/>
                <w:sz w:val="28"/>
                <w:szCs w:val="28"/>
              </w:rPr>
            </w:pPr>
          </w:p>
        </w:tc>
      </w:tr>
    </w:tbl>
    <w:p w14:paraId="2E2D1D9E" w14:textId="4D43A937" w:rsidR="006D783F" w:rsidRPr="005D2B0D" w:rsidRDefault="007453FE" w:rsidP="008F04E8">
      <w:pPr>
        <w:ind w:firstLine="560"/>
        <w:rPr>
          <w:rFonts w:ascii="仿宋" w:eastAsia="仿宋" w:hAnsi="仿宋"/>
          <w:sz w:val="28"/>
          <w:szCs w:val="28"/>
        </w:rPr>
      </w:pPr>
      <w:r w:rsidRPr="005D2B0D">
        <w:rPr>
          <w:rFonts w:ascii="仿宋" w:eastAsia="仿宋" w:hAnsi="仿宋" w:hint="eastAsia"/>
          <w:sz w:val="28"/>
          <w:szCs w:val="28"/>
        </w:rPr>
        <w:t>注：表格可根据报名队伍人数加页</w:t>
      </w:r>
    </w:p>
    <w:sectPr w:rsidR="006D783F" w:rsidRPr="005D2B0D" w:rsidSect="007453FE">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18" w:right="1418" w:bottom="1418" w:left="1418" w:header="851" w:footer="62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39E7" w14:textId="77777777" w:rsidR="005D1265" w:rsidRDefault="005D1265" w:rsidP="00AA42C3">
      <w:pPr>
        <w:spacing w:line="240" w:lineRule="auto"/>
        <w:ind w:firstLine="480"/>
      </w:pPr>
      <w:r>
        <w:separator/>
      </w:r>
    </w:p>
  </w:endnote>
  <w:endnote w:type="continuationSeparator" w:id="0">
    <w:p w14:paraId="38E79686" w14:textId="77777777" w:rsidR="005D1265" w:rsidRDefault="005D1265" w:rsidP="00AA42C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CB1A" w14:textId="77777777" w:rsidR="00A6443C" w:rsidRDefault="00A6443C" w:rsidP="00A91089">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423735"/>
      <w:docPartObj>
        <w:docPartGallery w:val="Page Numbers (Bottom of Page)"/>
        <w:docPartUnique/>
      </w:docPartObj>
    </w:sdtPr>
    <w:sdtContent>
      <w:sdt>
        <w:sdtPr>
          <w:id w:val="-1669238322"/>
          <w:docPartObj>
            <w:docPartGallery w:val="Page Numbers (Top of Page)"/>
            <w:docPartUnique/>
          </w:docPartObj>
        </w:sdtPr>
        <w:sdtContent>
          <w:p w14:paraId="5ED77BC6" w14:textId="7692FCCA" w:rsidR="00A6443C" w:rsidRDefault="00A6443C" w:rsidP="00507681">
            <w:pPr>
              <w:pStyle w:val="a8"/>
              <w:ind w:firstLine="360"/>
              <w:jc w:val="center"/>
            </w:pPr>
            <w:r>
              <w:rPr>
                <w:b/>
                <w:bCs/>
                <w:sz w:val="24"/>
                <w:szCs w:val="24"/>
              </w:rPr>
              <w:fldChar w:fldCharType="begin"/>
            </w:r>
            <w:r>
              <w:rPr>
                <w:b/>
                <w:bCs/>
              </w:rPr>
              <w:instrText>PAGE</w:instrText>
            </w:r>
            <w:r>
              <w:rPr>
                <w:b/>
                <w:bCs/>
                <w:sz w:val="24"/>
                <w:szCs w:val="24"/>
              </w:rPr>
              <w:fldChar w:fldCharType="separate"/>
            </w:r>
            <w:r w:rsidR="00EB6B84">
              <w:rPr>
                <w:b/>
                <w:bCs/>
                <w:noProof/>
              </w:rPr>
              <w:t>1</w:t>
            </w:r>
            <w:r>
              <w:rPr>
                <w:b/>
                <w:bCs/>
                <w:sz w:val="24"/>
                <w:szCs w:val="24"/>
              </w:rPr>
              <w:fldChar w:fldCharType="end"/>
            </w:r>
          </w:p>
        </w:sdtContent>
      </w:sdt>
    </w:sdtContent>
  </w:sdt>
  <w:p w14:paraId="0BB44EB3" w14:textId="77777777" w:rsidR="00A6443C" w:rsidRDefault="00A6443C" w:rsidP="00507681">
    <w:pPr>
      <w:pStyle w:val="a8"/>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BC35" w14:textId="77777777" w:rsidR="00A6443C" w:rsidRDefault="00A6443C" w:rsidP="00A91089">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0EB2" w14:textId="77777777" w:rsidR="00A6443C" w:rsidRDefault="00A6443C" w:rsidP="00AA42C3">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326572"/>
      <w:docPartObj>
        <w:docPartGallery w:val="Page Numbers (Bottom of Page)"/>
        <w:docPartUnique/>
      </w:docPartObj>
    </w:sdtPr>
    <w:sdtContent>
      <w:p w14:paraId="2D2CC545" w14:textId="7D9EE6BE" w:rsidR="004666A0" w:rsidRDefault="004666A0">
        <w:pPr>
          <w:pStyle w:val="a8"/>
          <w:ind w:firstLine="360"/>
          <w:jc w:val="center"/>
        </w:pPr>
        <w:r>
          <w:fldChar w:fldCharType="begin"/>
        </w:r>
        <w:r>
          <w:instrText>PAGE   \* MERGEFORMAT</w:instrText>
        </w:r>
        <w:r>
          <w:fldChar w:fldCharType="separate"/>
        </w:r>
        <w:r>
          <w:rPr>
            <w:lang w:val="zh-CN"/>
          </w:rPr>
          <w:t>2</w:t>
        </w:r>
        <w:r>
          <w:fldChar w:fldCharType="end"/>
        </w:r>
      </w:p>
    </w:sdtContent>
  </w:sdt>
  <w:p w14:paraId="00F4A313" w14:textId="4B62ED0C" w:rsidR="00A6443C" w:rsidRPr="00E429CA" w:rsidRDefault="00A6443C" w:rsidP="00E429CA">
    <w:pPr>
      <w:pStyle w:val="a8"/>
      <w:ind w:firstLine="360"/>
      <w:rPr>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7BDE" w14:textId="77777777" w:rsidR="00A6443C" w:rsidRDefault="00A6443C" w:rsidP="00AA42C3">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6BF8" w14:textId="77777777" w:rsidR="005D1265" w:rsidRDefault="005D1265" w:rsidP="00AA42C3">
      <w:pPr>
        <w:spacing w:line="240" w:lineRule="auto"/>
        <w:ind w:firstLine="480"/>
      </w:pPr>
      <w:r>
        <w:separator/>
      </w:r>
    </w:p>
  </w:footnote>
  <w:footnote w:type="continuationSeparator" w:id="0">
    <w:p w14:paraId="6C28590F" w14:textId="77777777" w:rsidR="005D1265" w:rsidRDefault="005D1265" w:rsidP="00AA42C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371E" w14:textId="77777777" w:rsidR="00A6443C" w:rsidRDefault="00A6443C" w:rsidP="00A91089">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06E2" w14:textId="77777777" w:rsidR="00A6443C" w:rsidRDefault="00A6443C" w:rsidP="004B6490">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8AB8" w14:textId="77777777" w:rsidR="00A6443C" w:rsidRDefault="00A6443C" w:rsidP="00A91089">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F4EC" w14:textId="77777777" w:rsidR="00A6443C" w:rsidRDefault="00A6443C" w:rsidP="00AA42C3">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C284" w14:textId="77777777" w:rsidR="00A6443C" w:rsidRDefault="00A6443C" w:rsidP="007A7FD3">
    <w:pPr>
      <w:pStyle w:val="a6"/>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AF8F" w14:textId="77777777" w:rsidR="00A6443C" w:rsidRDefault="00A6443C" w:rsidP="00AA42C3">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47A"/>
    <w:multiLevelType w:val="hybridMultilevel"/>
    <w:tmpl w:val="9FFABE4C"/>
    <w:lvl w:ilvl="0" w:tplc="C3120DA0">
      <w:start w:val="1"/>
      <w:numFmt w:val="decimal"/>
      <w:lvlText w:val="%1."/>
      <w:lvlJc w:val="left"/>
      <w:pPr>
        <w:ind w:left="1740" w:hanging="360"/>
      </w:pPr>
      <w:rPr>
        <w:rFonts w:hint="eastAsia"/>
      </w:rPr>
    </w:lvl>
    <w:lvl w:ilvl="1" w:tplc="04090019" w:tentative="1">
      <w:start w:val="1"/>
      <w:numFmt w:val="lowerLetter"/>
      <w:lvlText w:val="%2)"/>
      <w:lvlJc w:val="left"/>
      <w:pPr>
        <w:ind w:left="1740" w:hanging="420"/>
      </w:pPr>
    </w:lvl>
    <w:lvl w:ilvl="2" w:tplc="04090011">
      <w:start w:val="1"/>
      <w:numFmt w:val="decimal"/>
      <w:lvlText w:val="%3)"/>
      <w:lvlJc w:val="lef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15:restartNumberingAfterBreak="0">
    <w:nsid w:val="04AA2123"/>
    <w:multiLevelType w:val="hybridMultilevel"/>
    <w:tmpl w:val="C44E9EE4"/>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82E0A7D"/>
    <w:multiLevelType w:val="hybridMultilevel"/>
    <w:tmpl w:val="1674DCD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B3C239E"/>
    <w:multiLevelType w:val="hybridMultilevel"/>
    <w:tmpl w:val="4A5880F8"/>
    <w:lvl w:ilvl="0" w:tplc="89727B52">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15:restartNumberingAfterBreak="0">
    <w:nsid w:val="0BB12C9B"/>
    <w:multiLevelType w:val="hybridMultilevel"/>
    <w:tmpl w:val="C5E2183C"/>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4346B8"/>
    <w:multiLevelType w:val="hybridMultilevel"/>
    <w:tmpl w:val="6C4C42A8"/>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F9755C7"/>
    <w:multiLevelType w:val="hybridMultilevel"/>
    <w:tmpl w:val="0BD2E3F2"/>
    <w:lvl w:ilvl="0" w:tplc="89727B52">
      <w:start w:val="1"/>
      <w:numFmt w:val="decimal"/>
      <w:lvlText w:val="（%1）"/>
      <w:lvlJc w:val="left"/>
      <w:pPr>
        <w:ind w:left="900" w:hanging="420"/>
      </w:pPr>
      <w:rPr>
        <w:rFonts w:hint="default"/>
      </w:rPr>
    </w:lvl>
    <w:lvl w:ilvl="1" w:tplc="6B680992">
      <w:start w:val="1"/>
      <w:numFmt w:val="decimal"/>
      <w:lvlText w:val="（%2）"/>
      <w:lvlJc w:val="left"/>
      <w:pPr>
        <w:ind w:left="1320" w:hanging="420"/>
      </w:pPr>
      <w:rPr>
        <w:rFonts w:hint="default"/>
        <w:lang w:val="en-US"/>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0EC56F8"/>
    <w:multiLevelType w:val="hybridMultilevel"/>
    <w:tmpl w:val="691601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1D132B4"/>
    <w:multiLevelType w:val="hybridMultilevel"/>
    <w:tmpl w:val="D69E2B1C"/>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DC305E"/>
    <w:multiLevelType w:val="hybridMultilevel"/>
    <w:tmpl w:val="5C7C6C52"/>
    <w:lvl w:ilvl="0" w:tplc="89727B52">
      <w:start w:val="1"/>
      <w:numFmt w:val="decimal"/>
      <w:lvlText w:val="（%1）"/>
      <w:lvlJc w:val="left"/>
      <w:pPr>
        <w:ind w:left="840" w:hanging="360"/>
      </w:pPr>
      <w:rPr>
        <w:rFonts w:hint="default"/>
      </w:rPr>
    </w:lvl>
    <w:lvl w:ilvl="1" w:tplc="F76ECED2">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7FD07D2"/>
    <w:multiLevelType w:val="hybridMultilevel"/>
    <w:tmpl w:val="48426262"/>
    <w:lvl w:ilvl="0" w:tplc="04090011">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15:restartNumberingAfterBreak="0">
    <w:nsid w:val="1A850E4C"/>
    <w:multiLevelType w:val="hybridMultilevel"/>
    <w:tmpl w:val="763C6EAA"/>
    <w:lvl w:ilvl="0" w:tplc="0400BF54">
      <w:start w:val="1"/>
      <w:numFmt w:val="bullet"/>
      <w:lvlText w:val="•"/>
      <w:lvlJc w:val="left"/>
      <w:pPr>
        <w:tabs>
          <w:tab w:val="num" w:pos="720"/>
        </w:tabs>
        <w:ind w:left="720" w:hanging="360"/>
      </w:pPr>
      <w:rPr>
        <w:rFonts w:ascii="宋体" w:hAnsi="宋体" w:hint="default"/>
      </w:rPr>
    </w:lvl>
    <w:lvl w:ilvl="1" w:tplc="6A70BB1E" w:tentative="1">
      <w:start w:val="1"/>
      <w:numFmt w:val="bullet"/>
      <w:lvlText w:val="•"/>
      <w:lvlJc w:val="left"/>
      <w:pPr>
        <w:tabs>
          <w:tab w:val="num" w:pos="1440"/>
        </w:tabs>
        <w:ind w:left="1440" w:hanging="360"/>
      </w:pPr>
      <w:rPr>
        <w:rFonts w:ascii="宋体" w:hAnsi="宋体" w:hint="default"/>
      </w:rPr>
    </w:lvl>
    <w:lvl w:ilvl="2" w:tplc="F078AD60" w:tentative="1">
      <w:start w:val="1"/>
      <w:numFmt w:val="bullet"/>
      <w:lvlText w:val="•"/>
      <w:lvlJc w:val="left"/>
      <w:pPr>
        <w:tabs>
          <w:tab w:val="num" w:pos="2160"/>
        </w:tabs>
        <w:ind w:left="2160" w:hanging="360"/>
      </w:pPr>
      <w:rPr>
        <w:rFonts w:ascii="宋体" w:hAnsi="宋体" w:hint="default"/>
      </w:rPr>
    </w:lvl>
    <w:lvl w:ilvl="3" w:tplc="DAEE91EC" w:tentative="1">
      <w:start w:val="1"/>
      <w:numFmt w:val="bullet"/>
      <w:lvlText w:val="•"/>
      <w:lvlJc w:val="left"/>
      <w:pPr>
        <w:tabs>
          <w:tab w:val="num" w:pos="2880"/>
        </w:tabs>
        <w:ind w:left="2880" w:hanging="360"/>
      </w:pPr>
      <w:rPr>
        <w:rFonts w:ascii="宋体" w:hAnsi="宋体" w:hint="default"/>
      </w:rPr>
    </w:lvl>
    <w:lvl w:ilvl="4" w:tplc="8BC44460" w:tentative="1">
      <w:start w:val="1"/>
      <w:numFmt w:val="bullet"/>
      <w:lvlText w:val="•"/>
      <w:lvlJc w:val="left"/>
      <w:pPr>
        <w:tabs>
          <w:tab w:val="num" w:pos="3600"/>
        </w:tabs>
        <w:ind w:left="3600" w:hanging="360"/>
      </w:pPr>
      <w:rPr>
        <w:rFonts w:ascii="宋体" w:hAnsi="宋体" w:hint="default"/>
      </w:rPr>
    </w:lvl>
    <w:lvl w:ilvl="5" w:tplc="74208A10" w:tentative="1">
      <w:start w:val="1"/>
      <w:numFmt w:val="bullet"/>
      <w:lvlText w:val="•"/>
      <w:lvlJc w:val="left"/>
      <w:pPr>
        <w:tabs>
          <w:tab w:val="num" w:pos="4320"/>
        </w:tabs>
        <w:ind w:left="4320" w:hanging="360"/>
      </w:pPr>
      <w:rPr>
        <w:rFonts w:ascii="宋体" w:hAnsi="宋体" w:hint="default"/>
      </w:rPr>
    </w:lvl>
    <w:lvl w:ilvl="6" w:tplc="159C88E0" w:tentative="1">
      <w:start w:val="1"/>
      <w:numFmt w:val="bullet"/>
      <w:lvlText w:val="•"/>
      <w:lvlJc w:val="left"/>
      <w:pPr>
        <w:tabs>
          <w:tab w:val="num" w:pos="5040"/>
        </w:tabs>
        <w:ind w:left="5040" w:hanging="360"/>
      </w:pPr>
      <w:rPr>
        <w:rFonts w:ascii="宋体" w:hAnsi="宋体" w:hint="default"/>
      </w:rPr>
    </w:lvl>
    <w:lvl w:ilvl="7" w:tplc="7B7E37AE" w:tentative="1">
      <w:start w:val="1"/>
      <w:numFmt w:val="bullet"/>
      <w:lvlText w:val="•"/>
      <w:lvlJc w:val="left"/>
      <w:pPr>
        <w:tabs>
          <w:tab w:val="num" w:pos="5760"/>
        </w:tabs>
        <w:ind w:left="5760" w:hanging="360"/>
      </w:pPr>
      <w:rPr>
        <w:rFonts w:ascii="宋体" w:hAnsi="宋体" w:hint="default"/>
      </w:rPr>
    </w:lvl>
    <w:lvl w:ilvl="8" w:tplc="624A4084"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1AF67A46"/>
    <w:multiLevelType w:val="hybridMultilevel"/>
    <w:tmpl w:val="5F886B7C"/>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CA81B2E"/>
    <w:multiLevelType w:val="hybridMultilevel"/>
    <w:tmpl w:val="C1F464B6"/>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DAE40B1"/>
    <w:multiLevelType w:val="hybridMultilevel"/>
    <w:tmpl w:val="3CF63D94"/>
    <w:lvl w:ilvl="0" w:tplc="74F66CBE">
      <w:start w:val="4"/>
      <w:numFmt w:val="decimal"/>
      <w:lvlText w:val="（%1）"/>
      <w:lvlJc w:val="left"/>
      <w:pPr>
        <w:ind w:left="13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AE1A53"/>
    <w:multiLevelType w:val="hybridMultilevel"/>
    <w:tmpl w:val="0DBC3956"/>
    <w:lvl w:ilvl="0" w:tplc="89727B52">
      <w:start w:val="1"/>
      <w:numFmt w:val="decimal"/>
      <w:lvlText w:val="（%1）"/>
      <w:lvlJc w:val="left"/>
      <w:pPr>
        <w:ind w:left="420" w:hanging="420"/>
      </w:pPr>
      <w:rPr>
        <w:rFonts w:hint="default"/>
      </w:rPr>
    </w:lvl>
    <w:lvl w:ilvl="1" w:tplc="89727B5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12047D"/>
    <w:multiLevelType w:val="hybridMultilevel"/>
    <w:tmpl w:val="3574FE5C"/>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BBB6E7E8">
      <w:start w:val="2"/>
      <w:numFmt w:val="japaneseCounting"/>
      <w:lvlText w:val="%3、"/>
      <w:lvlJc w:val="left"/>
      <w:pPr>
        <w:ind w:left="1830" w:hanging="51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1F273E8"/>
    <w:multiLevelType w:val="hybridMultilevel"/>
    <w:tmpl w:val="DC00830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1F61A52"/>
    <w:multiLevelType w:val="hybridMultilevel"/>
    <w:tmpl w:val="DFC07C2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48B1C8F"/>
    <w:multiLevelType w:val="hybridMultilevel"/>
    <w:tmpl w:val="80AA8A60"/>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5D4699E"/>
    <w:multiLevelType w:val="hybridMultilevel"/>
    <w:tmpl w:val="640C9EB8"/>
    <w:lvl w:ilvl="0" w:tplc="89727B52">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1" w15:restartNumberingAfterBreak="0">
    <w:nsid w:val="26DB4E18"/>
    <w:multiLevelType w:val="hybridMultilevel"/>
    <w:tmpl w:val="540E0E66"/>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26F83EA9"/>
    <w:multiLevelType w:val="hybridMultilevel"/>
    <w:tmpl w:val="3A320ED6"/>
    <w:lvl w:ilvl="0" w:tplc="89727B52">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3" w15:restartNumberingAfterBreak="0">
    <w:nsid w:val="2BAC1FC6"/>
    <w:multiLevelType w:val="hybridMultilevel"/>
    <w:tmpl w:val="6C74F7BA"/>
    <w:lvl w:ilvl="0" w:tplc="89727B52">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4" w15:restartNumberingAfterBreak="0">
    <w:nsid w:val="2D86262D"/>
    <w:multiLevelType w:val="hybridMultilevel"/>
    <w:tmpl w:val="1CC2B73A"/>
    <w:lvl w:ilvl="0" w:tplc="89727B52">
      <w:start w:val="1"/>
      <w:numFmt w:val="decimal"/>
      <w:lvlText w:val="（%1）"/>
      <w:lvlJc w:val="left"/>
      <w:pPr>
        <w:ind w:left="900" w:hanging="420"/>
      </w:pPr>
      <w:rPr>
        <w:rFonts w:hint="default"/>
      </w:rPr>
    </w:lvl>
    <w:lvl w:ilvl="1" w:tplc="DA884182">
      <w:start w:val="1"/>
      <w:numFmt w:val="japaneseCounting"/>
      <w:lvlText w:val="%2、"/>
      <w:lvlJc w:val="left"/>
      <w:pPr>
        <w:ind w:left="1410" w:hanging="51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2E6D35D7"/>
    <w:multiLevelType w:val="hybridMultilevel"/>
    <w:tmpl w:val="53A6632A"/>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47F2025"/>
    <w:multiLevelType w:val="hybridMultilevel"/>
    <w:tmpl w:val="D9C26A6C"/>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371D0D06"/>
    <w:multiLevelType w:val="hybridMultilevel"/>
    <w:tmpl w:val="B330EAE8"/>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391E6A2F"/>
    <w:multiLevelType w:val="hybridMultilevel"/>
    <w:tmpl w:val="B7E2D3A4"/>
    <w:lvl w:ilvl="0" w:tplc="ECFC09D8">
      <w:start w:val="1"/>
      <w:numFmt w:val="bullet"/>
      <w:lvlText w:val="•"/>
      <w:lvlJc w:val="left"/>
      <w:pPr>
        <w:tabs>
          <w:tab w:val="num" w:pos="720"/>
        </w:tabs>
        <w:ind w:left="720" w:hanging="360"/>
      </w:pPr>
      <w:rPr>
        <w:rFonts w:ascii="宋体" w:hAnsi="宋体" w:hint="default"/>
      </w:rPr>
    </w:lvl>
    <w:lvl w:ilvl="1" w:tplc="28C445F8" w:tentative="1">
      <w:start w:val="1"/>
      <w:numFmt w:val="bullet"/>
      <w:lvlText w:val="•"/>
      <w:lvlJc w:val="left"/>
      <w:pPr>
        <w:tabs>
          <w:tab w:val="num" w:pos="1440"/>
        </w:tabs>
        <w:ind w:left="1440" w:hanging="360"/>
      </w:pPr>
      <w:rPr>
        <w:rFonts w:ascii="宋体" w:hAnsi="宋体" w:hint="default"/>
      </w:rPr>
    </w:lvl>
    <w:lvl w:ilvl="2" w:tplc="9A202E24" w:tentative="1">
      <w:start w:val="1"/>
      <w:numFmt w:val="bullet"/>
      <w:lvlText w:val="•"/>
      <w:lvlJc w:val="left"/>
      <w:pPr>
        <w:tabs>
          <w:tab w:val="num" w:pos="2160"/>
        </w:tabs>
        <w:ind w:left="2160" w:hanging="360"/>
      </w:pPr>
      <w:rPr>
        <w:rFonts w:ascii="宋体" w:hAnsi="宋体" w:hint="default"/>
      </w:rPr>
    </w:lvl>
    <w:lvl w:ilvl="3" w:tplc="8F4485DA" w:tentative="1">
      <w:start w:val="1"/>
      <w:numFmt w:val="bullet"/>
      <w:lvlText w:val="•"/>
      <w:lvlJc w:val="left"/>
      <w:pPr>
        <w:tabs>
          <w:tab w:val="num" w:pos="2880"/>
        </w:tabs>
        <w:ind w:left="2880" w:hanging="360"/>
      </w:pPr>
      <w:rPr>
        <w:rFonts w:ascii="宋体" w:hAnsi="宋体" w:hint="default"/>
      </w:rPr>
    </w:lvl>
    <w:lvl w:ilvl="4" w:tplc="765AF428" w:tentative="1">
      <w:start w:val="1"/>
      <w:numFmt w:val="bullet"/>
      <w:lvlText w:val="•"/>
      <w:lvlJc w:val="left"/>
      <w:pPr>
        <w:tabs>
          <w:tab w:val="num" w:pos="3600"/>
        </w:tabs>
        <w:ind w:left="3600" w:hanging="360"/>
      </w:pPr>
      <w:rPr>
        <w:rFonts w:ascii="宋体" w:hAnsi="宋体" w:hint="default"/>
      </w:rPr>
    </w:lvl>
    <w:lvl w:ilvl="5" w:tplc="5D8AD6A0" w:tentative="1">
      <w:start w:val="1"/>
      <w:numFmt w:val="bullet"/>
      <w:lvlText w:val="•"/>
      <w:lvlJc w:val="left"/>
      <w:pPr>
        <w:tabs>
          <w:tab w:val="num" w:pos="4320"/>
        </w:tabs>
        <w:ind w:left="4320" w:hanging="360"/>
      </w:pPr>
      <w:rPr>
        <w:rFonts w:ascii="宋体" w:hAnsi="宋体" w:hint="default"/>
      </w:rPr>
    </w:lvl>
    <w:lvl w:ilvl="6" w:tplc="51EE8AAE" w:tentative="1">
      <w:start w:val="1"/>
      <w:numFmt w:val="bullet"/>
      <w:lvlText w:val="•"/>
      <w:lvlJc w:val="left"/>
      <w:pPr>
        <w:tabs>
          <w:tab w:val="num" w:pos="5040"/>
        </w:tabs>
        <w:ind w:left="5040" w:hanging="360"/>
      </w:pPr>
      <w:rPr>
        <w:rFonts w:ascii="宋体" w:hAnsi="宋体" w:hint="default"/>
      </w:rPr>
    </w:lvl>
    <w:lvl w:ilvl="7" w:tplc="DB5E31FE" w:tentative="1">
      <w:start w:val="1"/>
      <w:numFmt w:val="bullet"/>
      <w:lvlText w:val="•"/>
      <w:lvlJc w:val="left"/>
      <w:pPr>
        <w:tabs>
          <w:tab w:val="num" w:pos="5760"/>
        </w:tabs>
        <w:ind w:left="5760" w:hanging="360"/>
      </w:pPr>
      <w:rPr>
        <w:rFonts w:ascii="宋体" w:hAnsi="宋体" w:hint="default"/>
      </w:rPr>
    </w:lvl>
    <w:lvl w:ilvl="8" w:tplc="537C2776" w:tentative="1">
      <w:start w:val="1"/>
      <w:numFmt w:val="bullet"/>
      <w:lvlText w:val="•"/>
      <w:lvlJc w:val="left"/>
      <w:pPr>
        <w:tabs>
          <w:tab w:val="num" w:pos="6480"/>
        </w:tabs>
        <w:ind w:left="6480" w:hanging="360"/>
      </w:pPr>
      <w:rPr>
        <w:rFonts w:ascii="宋体" w:hAnsi="宋体" w:hint="default"/>
      </w:rPr>
    </w:lvl>
  </w:abstractNum>
  <w:abstractNum w:abstractNumId="29" w15:restartNumberingAfterBreak="0">
    <w:nsid w:val="3A93528B"/>
    <w:multiLevelType w:val="hybridMultilevel"/>
    <w:tmpl w:val="B3765AB2"/>
    <w:lvl w:ilvl="0" w:tplc="0409000F">
      <w:start w:val="1"/>
      <w:numFmt w:val="decimal"/>
      <w:lvlText w:val="%1."/>
      <w:lvlJc w:val="left"/>
      <w:pPr>
        <w:ind w:left="900" w:hanging="420"/>
      </w:pPr>
    </w:lvl>
    <w:lvl w:ilvl="1" w:tplc="CDAE42E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3AE7780C"/>
    <w:multiLevelType w:val="hybridMultilevel"/>
    <w:tmpl w:val="5CDCB7AA"/>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3B51517C"/>
    <w:multiLevelType w:val="hybridMultilevel"/>
    <w:tmpl w:val="B61E3A9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3D4C5DEC"/>
    <w:multiLevelType w:val="hybridMultilevel"/>
    <w:tmpl w:val="D69CCD20"/>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3D5C3EEB"/>
    <w:multiLevelType w:val="hybridMultilevel"/>
    <w:tmpl w:val="F0CC8A00"/>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3F2235B5"/>
    <w:multiLevelType w:val="hybridMultilevel"/>
    <w:tmpl w:val="80AA8A60"/>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42964528"/>
    <w:multiLevelType w:val="hybridMultilevel"/>
    <w:tmpl w:val="121037B4"/>
    <w:lvl w:ilvl="0" w:tplc="89727B52">
      <w:start w:val="1"/>
      <w:numFmt w:val="decimal"/>
      <w:lvlText w:val="（%1）"/>
      <w:lvlJc w:val="left"/>
      <w:pPr>
        <w:ind w:left="900" w:hanging="420"/>
      </w:pPr>
      <w:rPr>
        <w:rFonts w:hint="default"/>
      </w:rPr>
    </w:lvl>
    <w:lvl w:ilvl="1" w:tplc="4E36BE06">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429F1958"/>
    <w:multiLevelType w:val="hybridMultilevel"/>
    <w:tmpl w:val="F5904974"/>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42E0473A"/>
    <w:multiLevelType w:val="hybridMultilevel"/>
    <w:tmpl w:val="5A7CE1A2"/>
    <w:lvl w:ilvl="0" w:tplc="89727B52">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8" w15:restartNumberingAfterBreak="0">
    <w:nsid w:val="49342098"/>
    <w:multiLevelType w:val="hybridMultilevel"/>
    <w:tmpl w:val="32462D30"/>
    <w:lvl w:ilvl="0" w:tplc="89727B52">
      <w:start w:val="1"/>
      <w:numFmt w:val="decimal"/>
      <w:lvlText w:val="（%1）"/>
      <w:lvlJc w:val="left"/>
      <w:pPr>
        <w:ind w:left="900" w:hanging="420"/>
      </w:pPr>
      <w:rPr>
        <w:rFonts w:hint="default"/>
      </w:rPr>
    </w:lvl>
    <w:lvl w:ilvl="1" w:tplc="89727B52">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4CF107C3"/>
    <w:multiLevelType w:val="hybridMultilevel"/>
    <w:tmpl w:val="0126571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4DDA5713"/>
    <w:multiLevelType w:val="hybridMultilevel"/>
    <w:tmpl w:val="ABDCC67C"/>
    <w:lvl w:ilvl="0" w:tplc="04090011">
      <w:start w:val="1"/>
      <w:numFmt w:val="decimal"/>
      <w:lvlText w:val="%1)"/>
      <w:lvlJc w:val="left"/>
      <w:pPr>
        <w:ind w:left="420" w:hanging="420"/>
      </w:pPr>
    </w:lvl>
    <w:lvl w:ilvl="1" w:tplc="40FC86F8">
      <w:start w:val="2"/>
      <w:numFmt w:val="japaneseCounting"/>
      <w:lvlText w:val="%2、"/>
      <w:lvlJc w:val="left"/>
      <w:pPr>
        <w:ind w:left="930" w:hanging="510"/>
      </w:pPr>
      <w:rPr>
        <w:rFonts w:hint="default"/>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DF61DAC"/>
    <w:multiLevelType w:val="hybridMultilevel"/>
    <w:tmpl w:val="FC6418C0"/>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536A3F9B"/>
    <w:multiLevelType w:val="hybridMultilevel"/>
    <w:tmpl w:val="C8F621FA"/>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53F0685C"/>
    <w:multiLevelType w:val="hybridMultilevel"/>
    <w:tmpl w:val="DAEE8630"/>
    <w:lvl w:ilvl="0" w:tplc="89727B52">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4" w15:restartNumberingAfterBreak="0">
    <w:nsid w:val="54836A79"/>
    <w:multiLevelType w:val="hybridMultilevel"/>
    <w:tmpl w:val="F1C25804"/>
    <w:lvl w:ilvl="0" w:tplc="89727B52">
      <w:start w:val="1"/>
      <w:numFmt w:val="decimal"/>
      <w:lvlText w:val="（%1）"/>
      <w:lvlJc w:val="left"/>
      <w:pPr>
        <w:ind w:left="900" w:hanging="420"/>
      </w:pPr>
      <w:rPr>
        <w:rFonts w:hint="default"/>
      </w:rPr>
    </w:lvl>
    <w:lvl w:ilvl="1" w:tplc="89727B52">
      <w:start w:val="1"/>
      <w:numFmt w:val="decimal"/>
      <w:lvlText w:val="（%2）"/>
      <w:lvlJc w:val="left"/>
      <w:pPr>
        <w:ind w:left="4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586B4BC2"/>
    <w:multiLevelType w:val="hybridMultilevel"/>
    <w:tmpl w:val="3F004B6A"/>
    <w:lvl w:ilvl="0" w:tplc="89727B52">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6" w15:restartNumberingAfterBreak="0">
    <w:nsid w:val="5ABE7681"/>
    <w:multiLevelType w:val="hybridMultilevel"/>
    <w:tmpl w:val="25742F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5BD96B2D"/>
    <w:multiLevelType w:val="hybridMultilevel"/>
    <w:tmpl w:val="B3BEEF34"/>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5E15164D"/>
    <w:multiLevelType w:val="hybridMultilevel"/>
    <w:tmpl w:val="6EAEA618"/>
    <w:lvl w:ilvl="0" w:tplc="89727B52">
      <w:start w:val="1"/>
      <w:numFmt w:val="decimal"/>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9" w15:restartNumberingAfterBreak="0">
    <w:nsid w:val="5F575CF0"/>
    <w:multiLevelType w:val="hybridMultilevel"/>
    <w:tmpl w:val="74DE097A"/>
    <w:lvl w:ilvl="0" w:tplc="89727B52">
      <w:start w:val="1"/>
      <w:numFmt w:val="decimal"/>
      <w:lvlText w:val="（%1）"/>
      <w:lvlJc w:val="left"/>
      <w:pPr>
        <w:ind w:left="420" w:hanging="420"/>
      </w:pPr>
      <w:rPr>
        <w:rFonts w:hint="default"/>
      </w:rPr>
    </w:lvl>
    <w:lvl w:ilvl="1" w:tplc="77A804DA">
      <w:start w:val="1"/>
      <w:numFmt w:val="decimal"/>
      <w:pStyle w:val="1"/>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FB84FA9"/>
    <w:multiLevelType w:val="hybridMultilevel"/>
    <w:tmpl w:val="B1DA6BDE"/>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15:restartNumberingAfterBreak="0">
    <w:nsid w:val="622457B1"/>
    <w:multiLevelType w:val="hybridMultilevel"/>
    <w:tmpl w:val="E962123E"/>
    <w:lvl w:ilvl="0" w:tplc="89727B52">
      <w:start w:val="1"/>
      <w:numFmt w:val="decimal"/>
      <w:lvlText w:val="（%1）"/>
      <w:lvlJc w:val="left"/>
      <w:pPr>
        <w:ind w:left="420" w:hanging="420"/>
      </w:pPr>
      <w:rPr>
        <w:rFonts w:hint="default"/>
      </w:rPr>
    </w:lvl>
    <w:lvl w:ilvl="1" w:tplc="89727B5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0D43888"/>
    <w:multiLevelType w:val="hybridMultilevel"/>
    <w:tmpl w:val="F5904974"/>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15:restartNumberingAfterBreak="0">
    <w:nsid w:val="72A043FB"/>
    <w:multiLevelType w:val="hybridMultilevel"/>
    <w:tmpl w:val="86CCDC98"/>
    <w:lvl w:ilvl="0" w:tplc="6576BE5C">
      <w:start w:val="1"/>
      <w:numFmt w:val="bullet"/>
      <w:lvlText w:val="•"/>
      <w:lvlJc w:val="left"/>
      <w:pPr>
        <w:tabs>
          <w:tab w:val="num" w:pos="720"/>
        </w:tabs>
        <w:ind w:left="720" w:hanging="360"/>
      </w:pPr>
      <w:rPr>
        <w:rFonts w:ascii="宋体" w:hAnsi="宋体" w:hint="default"/>
      </w:rPr>
    </w:lvl>
    <w:lvl w:ilvl="1" w:tplc="8340A888" w:tentative="1">
      <w:start w:val="1"/>
      <w:numFmt w:val="bullet"/>
      <w:lvlText w:val="•"/>
      <w:lvlJc w:val="left"/>
      <w:pPr>
        <w:tabs>
          <w:tab w:val="num" w:pos="1440"/>
        </w:tabs>
        <w:ind w:left="1440" w:hanging="360"/>
      </w:pPr>
      <w:rPr>
        <w:rFonts w:ascii="宋体" w:hAnsi="宋体" w:hint="default"/>
      </w:rPr>
    </w:lvl>
    <w:lvl w:ilvl="2" w:tplc="D9EAA542" w:tentative="1">
      <w:start w:val="1"/>
      <w:numFmt w:val="bullet"/>
      <w:lvlText w:val="•"/>
      <w:lvlJc w:val="left"/>
      <w:pPr>
        <w:tabs>
          <w:tab w:val="num" w:pos="2160"/>
        </w:tabs>
        <w:ind w:left="2160" w:hanging="360"/>
      </w:pPr>
      <w:rPr>
        <w:rFonts w:ascii="宋体" w:hAnsi="宋体" w:hint="default"/>
      </w:rPr>
    </w:lvl>
    <w:lvl w:ilvl="3" w:tplc="4D2C292A" w:tentative="1">
      <w:start w:val="1"/>
      <w:numFmt w:val="bullet"/>
      <w:lvlText w:val="•"/>
      <w:lvlJc w:val="left"/>
      <w:pPr>
        <w:tabs>
          <w:tab w:val="num" w:pos="2880"/>
        </w:tabs>
        <w:ind w:left="2880" w:hanging="360"/>
      </w:pPr>
      <w:rPr>
        <w:rFonts w:ascii="宋体" w:hAnsi="宋体" w:hint="default"/>
      </w:rPr>
    </w:lvl>
    <w:lvl w:ilvl="4" w:tplc="B202712C" w:tentative="1">
      <w:start w:val="1"/>
      <w:numFmt w:val="bullet"/>
      <w:lvlText w:val="•"/>
      <w:lvlJc w:val="left"/>
      <w:pPr>
        <w:tabs>
          <w:tab w:val="num" w:pos="3600"/>
        </w:tabs>
        <w:ind w:left="3600" w:hanging="360"/>
      </w:pPr>
      <w:rPr>
        <w:rFonts w:ascii="宋体" w:hAnsi="宋体" w:hint="default"/>
      </w:rPr>
    </w:lvl>
    <w:lvl w:ilvl="5" w:tplc="026C4D0C" w:tentative="1">
      <w:start w:val="1"/>
      <w:numFmt w:val="bullet"/>
      <w:lvlText w:val="•"/>
      <w:lvlJc w:val="left"/>
      <w:pPr>
        <w:tabs>
          <w:tab w:val="num" w:pos="4320"/>
        </w:tabs>
        <w:ind w:left="4320" w:hanging="360"/>
      </w:pPr>
      <w:rPr>
        <w:rFonts w:ascii="宋体" w:hAnsi="宋体" w:hint="default"/>
      </w:rPr>
    </w:lvl>
    <w:lvl w:ilvl="6" w:tplc="5760507C" w:tentative="1">
      <w:start w:val="1"/>
      <w:numFmt w:val="bullet"/>
      <w:lvlText w:val="•"/>
      <w:lvlJc w:val="left"/>
      <w:pPr>
        <w:tabs>
          <w:tab w:val="num" w:pos="5040"/>
        </w:tabs>
        <w:ind w:left="5040" w:hanging="360"/>
      </w:pPr>
      <w:rPr>
        <w:rFonts w:ascii="宋体" w:hAnsi="宋体" w:hint="default"/>
      </w:rPr>
    </w:lvl>
    <w:lvl w:ilvl="7" w:tplc="FC40C4A6" w:tentative="1">
      <w:start w:val="1"/>
      <w:numFmt w:val="bullet"/>
      <w:lvlText w:val="•"/>
      <w:lvlJc w:val="left"/>
      <w:pPr>
        <w:tabs>
          <w:tab w:val="num" w:pos="5760"/>
        </w:tabs>
        <w:ind w:left="5760" w:hanging="360"/>
      </w:pPr>
      <w:rPr>
        <w:rFonts w:ascii="宋体" w:hAnsi="宋体" w:hint="default"/>
      </w:rPr>
    </w:lvl>
    <w:lvl w:ilvl="8" w:tplc="CE4E43BC" w:tentative="1">
      <w:start w:val="1"/>
      <w:numFmt w:val="bullet"/>
      <w:lvlText w:val="•"/>
      <w:lvlJc w:val="left"/>
      <w:pPr>
        <w:tabs>
          <w:tab w:val="num" w:pos="6480"/>
        </w:tabs>
        <w:ind w:left="6480" w:hanging="360"/>
      </w:pPr>
      <w:rPr>
        <w:rFonts w:ascii="宋体" w:hAnsi="宋体" w:hint="default"/>
      </w:rPr>
    </w:lvl>
  </w:abstractNum>
  <w:abstractNum w:abstractNumId="54" w15:restartNumberingAfterBreak="0">
    <w:nsid w:val="747337B7"/>
    <w:multiLevelType w:val="hybridMultilevel"/>
    <w:tmpl w:val="476C45EA"/>
    <w:lvl w:ilvl="0" w:tplc="89727B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15:restartNumberingAfterBreak="0">
    <w:nsid w:val="79CE1BAC"/>
    <w:multiLevelType w:val="hybridMultilevel"/>
    <w:tmpl w:val="B88C5E0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15:restartNumberingAfterBreak="0">
    <w:nsid w:val="7CA17DFB"/>
    <w:multiLevelType w:val="hybridMultilevel"/>
    <w:tmpl w:val="AAAC2D98"/>
    <w:lvl w:ilvl="0" w:tplc="04090011">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7" w15:restartNumberingAfterBreak="0">
    <w:nsid w:val="7EFA0A7D"/>
    <w:multiLevelType w:val="hybridMultilevel"/>
    <w:tmpl w:val="3BB4F382"/>
    <w:lvl w:ilvl="0" w:tplc="562AED12">
      <w:start w:val="1"/>
      <w:numFmt w:val="bullet"/>
      <w:lvlText w:val="•"/>
      <w:lvlJc w:val="left"/>
      <w:pPr>
        <w:tabs>
          <w:tab w:val="num" w:pos="720"/>
        </w:tabs>
        <w:ind w:left="720" w:hanging="360"/>
      </w:pPr>
      <w:rPr>
        <w:rFonts w:ascii="宋体" w:hAnsi="宋体" w:hint="default"/>
      </w:rPr>
    </w:lvl>
    <w:lvl w:ilvl="1" w:tplc="5A40BE52" w:tentative="1">
      <w:start w:val="1"/>
      <w:numFmt w:val="bullet"/>
      <w:lvlText w:val="•"/>
      <w:lvlJc w:val="left"/>
      <w:pPr>
        <w:tabs>
          <w:tab w:val="num" w:pos="1440"/>
        </w:tabs>
        <w:ind w:left="1440" w:hanging="360"/>
      </w:pPr>
      <w:rPr>
        <w:rFonts w:ascii="宋体" w:hAnsi="宋体" w:hint="default"/>
      </w:rPr>
    </w:lvl>
    <w:lvl w:ilvl="2" w:tplc="FF48F864" w:tentative="1">
      <w:start w:val="1"/>
      <w:numFmt w:val="bullet"/>
      <w:lvlText w:val="•"/>
      <w:lvlJc w:val="left"/>
      <w:pPr>
        <w:tabs>
          <w:tab w:val="num" w:pos="2160"/>
        </w:tabs>
        <w:ind w:left="2160" w:hanging="360"/>
      </w:pPr>
      <w:rPr>
        <w:rFonts w:ascii="宋体" w:hAnsi="宋体" w:hint="default"/>
      </w:rPr>
    </w:lvl>
    <w:lvl w:ilvl="3" w:tplc="C1E8779E" w:tentative="1">
      <w:start w:val="1"/>
      <w:numFmt w:val="bullet"/>
      <w:lvlText w:val="•"/>
      <w:lvlJc w:val="left"/>
      <w:pPr>
        <w:tabs>
          <w:tab w:val="num" w:pos="2880"/>
        </w:tabs>
        <w:ind w:left="2880" w:hanging="360"/>
      </w:pPr>
      <w:rPr>
        <w:rFonts w:ascii="宋体" w:hAnsi="宋体" w:hint="default"/>
      </w:rPr>
    </w:lvl>
    <w:lvl w:ilvl="4" w:tplc="5C048208" w:tentative="1">
      <w:start w:val="1"/>
      <w:numFmt w:val="bullet"/>
      <w:lvlText w:val="•"/>
      <w:lvlJc w:val="left"/>
      <w:pPr>
        <w:tabs>
          <w:tab w:val="num" w:pos="3600"/>
        </w:tabs>
        <w:ind w:left="3600" w:hanging="360"/>
      </w:pPr>
      <w:rPr>
        <w:rFonts w:ascii="宋体" w:hAnsi="宋体" w:hint="default"/>
      </w:rPr>
    </w:lvl>
    <w:lvl w:ilvl="5" w:tplc="D60AE7A6" w:tentative="1">
      <w:start w:val="1"/>
      <w:numFmt w:val="bullet"/>
      <w:lvlText w:val="•"/>
      <w:lvlJc w:val="left"/>
      <w:pPr>
        <w:tabs>
          <w:tab w:val="num" w:pos="4320"/>
        </w:tabs>
        <w:ind w:left="4320" w:hanging="360"/>
      </w:pPr>
      <w:rPr>
        <w:rFonts w:ascii="宋体" w:hAnsi="宋体" w:hint="default"/>
      </w:rPr>
    </w:lvl>
    <w:lvl w:ilvl="6" w:tplc="82324472" w:tentative="1">
      <w:start w:val="1"/>
      <w:numFmt w:val="bullet"/>
      <w:lvlText w:val="•"/>
      <w:lvlJc w:val="left"/>
      <w:pPr>
        <w:tabs>
          <w:tab w:val="num" w:pos="5040"/>
        </w:tabs>
        <w:ind w:left="5040" w:hanging="360"/>
      </w:pPr>
      <w:rPr>
        <w:rFonts w:ascii="宋体" w:hAnsi="宋体" w:hint="default"/>
      </w:rPr>
    </w:lvl>
    <w:lvl w:ilvl="7" w:tplc="5718C4FC" w:tentative="1">
      <w:start w:val="1"/>
      <w:numFmt w:val="bullet"/>
      <w:lvlText w:val="•"/>
      <w:lvlJc w:val="left"/>
      <w:pPr>
        <w:tabs>
          <w:tab w:val="num" w:pos="5760"/>
        </w:tabs>
        <w:ind w:left="5760" w:hanging="360"/>
      </w:pPr>
      <w:rPr>
        <w:rFonts w:ascii="宋体" w:hAnsi="宋体" w:hint="default"/>
      </w:rPr>
    </w:lvl>
    <w:lvl w:ilvl="8" w:tplc="6972DA3E" w:tentative="1">
      <w:start w:val="1"/>
      <w:numFmt w:val="bullet"/>
      <w:lvlText w:val="•"/>
      <w:lvlJc w:val="left"/>
      <w:pPr>
        <w:tabs>
          <w:tab w:val="num" w:pos="6480"/>
        </w:tabs>
        <w:ind w:left="6480" w:hanging="360"/>
      </w:pPr>
      <w:rPr>
        <w:rFonts w:ascii="宋体" w:hAnsi="宋体" w:hint="default"/>
      </w:rPr>
    </w:lvl>
  </w:abstractNum>
  <w:abstractNum w:abstractNumId="58" w15:restartNumberingAfterBreak="0">
    <w:nsid w:val="7F66430F"/>
    <w:multiLevelType w:val="hybridMultilevel"/>
    <w:tmpl w:val="C88E7296"/>
    <w:lvl w:ilvl="0" w:tplc="89727B52">
      <w:start w:val="1"/>
      <w:numFmt w:val="decimal"/>
      <w:lvlText w:val="（%1）"/>
      <w:lvlJc w:val="left"/>
      <w:pPr>
        <w:ind w:left="900" w:hanging="420"/>
      </w:pPr>
      <w:rPr>
        <w:rFonts w:hint="default"/>
      </w:rPr>
    </w:lvl>
    <w:lvl w:ilvl="1" w:tplc="89727B52">
      <w:start w:val="1"/>
      <w:numFmt w:val="decimal"/>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801875501">
    <w:abstractNumId w:val="54"/>
  </w:num>
  <w:num w:numId="2" w16cid:durableId="674696703">
    <w:abstractNumId w:val="35"/>
  </w:num>
  <w:num w:numId="3" w16cid:durableId="928272957">
    <w:abstractNumId w:val="47"/>
  </w:num>
  <w:num w:numId="4" w16cid:durableId="1398283662">
    <w:abstractNumId w:val="13"/>
  </w:num>
  <w:num w:numId="5" w16cid:durableId="1800219482">
    <w:abstractNumId w:val="1"/>
  </w:num>
  <w:num w:numId="6" w16cid:durableId="923759893">
    <w:abstractNumId w:val="21"/>
  </w:num>
  <w:num w:numId="7" w16cid:durableId="2052267284">
    <w:abstractNumId w:val="38"/>
  </w:num>
  <w:num w:numId="8" w16cid:durableId="1760443240">
    <w:abstractNumId w:val="29"/>
  </w:num>
  <w:num w:numId="9" w16cid:durableId="1743718039">
    <w:abstractNumId w:val="8"/>
  </w:num>
  <w:num w:numId="10" w16cid:durableId="1195146100">
    <w:abstractNumId w:val="42"/>
  </w:num>
  <w:num w:numId="11" w16cid:durableId="834690405">
    <w:abstractNumId w:val="19"/>
  </w:num>
  <w:num w:numId="12" w16cid:durableId="1692150114">
    <w:abstractNumId w:val="34"/>
  </w:num>
  <w:num w:numId="13" w16cid:durableId="828786040">
    <w:abstractNumId w:val="33"/>
  </w:num>
  <w:num w:numId="14" w16cid:durableId="1889222824">
    <w:abstractNumId w:val="9"/>
  </w:num>
  <w:num w:numId="15" w16cid:durableId="693069626">
    <w:abstractNumId w:val="50"/>
  </w:num>
  <w:num w:numId="16" w16cid:durableId="1825196784">
    <w:abstractNumId w:val="25"/>
  </w:num>
  <w:num w:numId="17" w16cid:durableId="1925916563">
    <w:abstractNumId w:val="15"/>
  </w:num>
  <w:num w:numId="18" w16cid:durableId="548037016">
    <w:abstractNumId w:val="44"/>
  </w:num>
  <w:num w:numId="19" w16cid:durableId="2131169448">
    <w:abstractNumId w:val="49"/>
  </w:num>
  <w:num w:numId="20" w16cid:durableId="1784228852">
    <w:abstractNumId w:val="51"/>
  </w:num>
  <w:num w:numId="21" w16cid:durableId="1702895344">
    <w:abstractNumId w:val="4"/>
  </w:num>
  <w:num w:numId="22" w16cid:durableId="1403681012">
    <w:abstractNumId w:val="26"/>
  </w:num>
  <w:num w:numId="23" w16cid:durableId="2131825328">
    <w:abstractNumId w:val="5"/>
  </w:num>
  <w:num w:numId="24" w16cid:durableId="1828016221">
    <w:abstractNumId w:val="6"/>
  </w:num>
  <w:num w:numId="25" w16cid:durableId="989871624">
    <w:abstractNumId w:val="30"/>
  </w:num>
  <w:num w:numId="26" w16cid:durableId="1022245082">
    <w:abstractNumId w:val="14"/>
  </w:num>
  <w:num w:numId="27" w16cid:durableId="1225220543">
    <w:abstractNumId w:val="12"/>
  </w:num>
  <w:num w:numId="28" w16cid:durableId="546332378">
    <w:abstractNumId w:val="32"/>
  </w:num>
  <w:num w:numId="29" w16cid:durableId="166484116">
    <w:abstractNumId w:val="58"/>
  </w:num>
  <w:num w:numId="30" w16cid:durableId="1112474158">
    <w:abstractNumId w:val="16"/>
  </w:num>
  <w:num w:numId="31" w16cid:durableId="313876538">
    <w:abstractNumId w:val="3"/>
  </w:num>
  <w:num w:numId="32" w16cid:durableId="1827091505">
    <w:abstractNumId w:val="23"/>
  </w:num>
  <w:num w:numId="33" w16cid:durableId="1425490560">
    <w:abstractNumId w:val="43"/>
  </w:num>
  <w:num w:numId="34" w16cid:durableId="1406877302">
    <w:abstractNumId w:val="37"/>
  </w:num>
  <w:num w:numId="35" w16cid:durableId="945113230">
    <w:abstractNumId w:val="48"/>
  </w:num>
  <w:num w:numId="36" w16cid:durableId="1433211131">
    <w:abstractNumId w:val="22"/>
  </w:num>
  <w:num w:numId="37" w16cid:durableId="437216226">
    <w:abstractNumId w:val="20"/>
  </w:num>
  <w:num w:numId="38" w16cid:durableId="1670790046">
    <w:abstractNumId w:val="45"/>
  </w:num>
  <w:num w:numId="39" w16cid:durableId="1671063820">
    <w:abstractNumId w:val="24"/>
  </w:num>
  <w:num w:numId="40" w16cid:durableId="422990059">
    <w:abstractNumId w:val="56"/>
  </w:num>
  <w:num w:numId="41" w16cid:durableId="1648315615">
    <w:abstractNumId w:val="10"/>
  </w:num>
  <w:num w:numId="42" w16cid:durableId="2092383564">
    <w:abstractNumId w:val="18"/>
  </w:num>
  <w:num w:numId="43" w16cid:durableId="2037071213">
    <w:abstractNumId w:val="0"/>
  </w:num>
  <w:num w:numId="44" w16cid:durableId="1645428731">
    <w:abstractNumId w:val="40"/>
  </w:num>
  <w:num w:numId="45" w16cid:durableId="1141538136">
    <w:abstractNumId w:val="27"/>
  </w:num>
  <w:num w:numId="46" w16cid:durableId="599727513">
    <w:abstractNumId w:val="55"/>
  </w:num>
  <w:num w:numId="47" w16cid:durableId="1353843459">
    <w:abstractNumId w:val="17"/>
  </w:num>
  <w:num w:numId="48" w16cid:durableId="1447389356">
    <w:abstractNumId w:val="39"/>
  </w:num>
  <w:num w:numId="49" w16cid:durableId="2128893107">
    <w:abstractNumId w:val="31"/>
  </w:num>
  <w:num w:numId="50" w16cid:durableId="2066760051">
    <w:abstractNumId w:val="36"/>
  </w:num>
  <w:num w:numId="51" w16cid:durableId="280262899">
    <w:abstractNumId w:val="52"/>
  </w:num>
  <w:num w:numId="52" w16cid:durableId="274024793">
    <w:abstractNumId w:val="2"/>
  </w:num>
  <w:num w:numId="53" w16cid:durableId="1234925248">
    <w:abstractNumId w:val="41"/>
  </w:num>
  <w:num w:numId="54" w16cid:durableId="1776510974">
    <w:abstractNumId w:val="7"/>
  </w:num>
  <w:num w:numId="55" w16cid:durableId="1225875340">
    <w:abstractNumId w:val="46"/>
  </w:num>
  <w:num w:numId="56" w16cid:durableId="1854609500">
    <w:abstractNumId w:val="11"/>
  </w:num>
  <w:num w:numId="57" w16cid:durableId="1843429131">
    <w:abstractNumId w:val="53"/>
  </w:num>
  <w:num w:numId="58" w16cid:durableId="1469472352">
    <w:abstractNumId w:val="28"/>
  </w:num>
  <w:num w:numId="59" w16cid:durableId="1317609283">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2C3"/>
    <w:rsid w:val="00002731"/>
    <w:rsid w:val="00006578"/>
    <w:rsid w:val="00006A09"/>
    <w:rsid w:val="00007D1C"/>
    <w:rsid w:val="00011F3D"/>
    <w:rsid w:val="00012333"/>
    <w:rsid w:val="00013017"/>
    <w:rsid w:val="00015A65"/>
    <w:rsid w:val="00021753"/>
    <w:rsid w:val="00021E12"/>
    <w:rsid w:val="00025789"/>
    <w:rsid w:val="000316B8"/>
    <w:rsid w:val="0004617C"/>
    <w:rsid w:val="000471B9"/>
    <w:rsid w:val="000524A4"/>
    <w:rsid w:val="000A2E8A"/>
    <w:rsid w:val="000B65ED"/>
    <w:rsid w:val="000D4257"/>
    <w:rsid w:val="000D761E"/>
    <w:rsid w:val="000E2163"/>
    <w:rsid w:val="000E75F4"/>
    <w:rsid w:val="000F0B41"/>
    <w:rsid w:val="00100018"/>
    <w:rsid w:val="00102E3C"/>
    <w:rsid w:val="00126C68"/>
    <w:rsid w:val="00135D77"/>
    <w:rsid w:val="0016569E"/>
    <w:rsid w:val="001659B1"/>
    <w:rsid w:val="0017004A"/>
    <w:rsid w:val="00172DD1"/>
    <w:rsid w:val="00174A76"/>
    <w:rsid w:val="001862FE"/>
    <w:rsid w:val="001C0AC9"/>
    <w:rsid w:val="001C1B16"/>
    <w:rsid w:val="001C68F9"/>
    <w:rsid w:val="001D5DBF"/>
    <w:rsid w:val="001E1435"/>
    <w:rsid w:val="001E74C0"/>
    <w:rsid w:val="001F3D71"/>
    <w:rsid w:val="002036EE"/>
    <w:rsid w:val="00206992"/>
    <w:rsid w:val="00216995"/>
    <w:rsid w:val="00222971"/>
    <w:rsid w:val="00222F7C"/>
    <w:rsid w:val="0022687C"/>
    <w:rsid w:val="002319E4"/>
    <w:rsid w:val="0023624F"/>
    <w:rsid w:val="00237906"/>
    <w:rsid w:val="0024221F"/>
    <w:rsid w:val="00242F4D"/>
    <w:rsid w:val="00256E74"/>
    <w:rsid w:val="002809C9"/>
    <w:rsid w:val="00282C7A"/>
    <w:rsid w:val="00285E81"/>
    <w:rsid w:val="002968D7"/>
    <w:rsid w:val="00297F29"/>
    <w:rsid w:val="002A4348"/>
    <w:rsid w:val="002C6183"/>
    <w:rsid w:val="002D1FEF"/>
    <w:rsid w:val="002D38AA"/>
    <w:rsid w:val="002E1D50"/>
    <w:rsid w:val="002F1451"/>
    <w:rsid w:val="002F5BD9"/>
    <w:rsid w:val="002F60B3"/>
    <w:rsid w:val="00307E18"/>
    <w:rsid w:val="00313B78"/>
    <w:rsid w:val="0032388C"/>
    <w:rsid w:val="00323D19"/>
    <w:rsid w:val="00324B18"/>
    <w:rsid w:val="003276A6"/>
    <w:rsid w:val="00333103"/>
    <w:rsid w:val="00334749"/>
    <w:rsid w:val="00346A97"/>
    <w:rsid w:val="0035030F"/>
    <w:rsid w:val="003568AE"/>
    <w:rsid w:val="003611A3"/>
    <w:rsid w:val="0036520E"/>
    <w:rsid w:val="00385EF7"/>
    <w:rsid w:val="003A0CE4"/>
    <w:rsid w:val="003A74A7"/>
    <w:rsid w:val="003A7592"/>
    <w:rsid w:val="003E5EF6"/>
    <w:rsid w:val="003F061F"/>
    <w:rsid w:val="003F25AE"/>
    <w:rsid w:val="00404445"/>
    <w:rsid w:val="00405A66"/>
    <w:rsid w:val="00422DEB"/>
    <w:rsid w:val="00434E00"/>
    <w:rsid w:val="00436122"/>
    <w:rsid w:val="00440091"/>
    <w:rsid w:val="004578E7"/>
    <w:rsid w:val="00464F3F"/>
    <w:rsid w:val="004666A0"/>
    <w:rsid w:val="00483B58"/>
    <w:rsid w:val="004852D9"/>
    <w:rsid w:val="004A57D3"/>
    <w:rsid w:val="004B4C75"/>
    <w:rsid w:val="004B6490"/>
    <w:rsid w:val="004C0716"/>
    <w:rsid w:val="004C439E"/>
    <w:rsid w:val="004C7963"/>
    <w:rsid w:val="004F0B58"/>
    <w:rsid w:val="005017A0"/>
    <w:rsid w:val="005028A3"/>
    <w:rsid w:val="005053DF"/>
    <w:rsid w:val="00507681"/>
    <w:rsid w:val="00515396"/>
    <w:rsid w:val="00526A19"/>
    <w:rsid w:val="0055041A"/>
    <w:rsid w:val="0055041D"/>
    <w:rsid w:val="0055776F"/>
    <w:rsid w:val="005614E4"/>
    <w:rsid w:val="00565F9F"/>
    <w:rsid w:val="00576C1B"/>
    <w:rsid w:val="00586012"/>
    <w:rsid w:val="00590442"/>
    <w:rsid w:val="00592DF1"/>
    <w:rsid w:val="005A58D0"/>
    <w:rsid w:val="005B4ABE"/>
    <w:rsid w:val="005C376A"/>
    <w:rsid w:val="005C53AE"/>
    <w:rsid w:val="005D1265"/>
    <w:rsid w:val="005D2B0D"/>
    <w:rsid w:val="005F1A08"/>
    <w:rsid w:val="0060152F"/>
    <w:rsid w:val="006222AF"/>
    <w:rsid w:val="00623D01"/>
    <w:rsid w:val="00630095"/>
    <w:rsid w:val="0063117E"/>
    <w:rsid w:val="0063569B"/>
    <w:rsid w:val="00637598"/>
    <w:rsid w:val="00637F5E"/>
    <w:rsid w:val="0064792E"/>
    <w:rsid w:val="00650FB5"/>
    <w:rsid w:val="006513DA"/>
    <w:rsid w:val="00670591"/>
    <w:rsid w:val="00671ADE"/>
    <w:rsid w:val="00682C2B"/>
    <w:rsid w:val="00683690"/>
    <w:rsid w:val="006917A8"/>
    <w:rsid w:val="006A31A9"/>
    <w:rsid w:val="006A4219"/>
    <w:rsid w:val="006A7C0B"/>
    <w:rsid w:val="006C26C4"/>
    <w:rsid w:val="006D1095"/>
    <w:rsid w:val="006D783F"/>
    <w:rsid w:val="006E1BB1"/>
    <w:rsid w:val="006F6835"/>
    <w:rsid w:val="00707E7A"/>
    <w:rsid w:val="0072624D"/>
    <w:rsid w:val="007410C4"/>
    <w:rsid w:val="00741EED"/>
    <w:rsid w:val="00744478"/>
    <w:rsid w:val="007453FE"/>
    <w:rsid w:val="007604C5"/>
    <w:rsid w:val="0076258E"/>
    <w:rsid w:val="00764BD6"/>
    <w:rsid w:val="00765982"/>
    <w:rsid w:val="00775593"/>
    <w:rsid w:val="007915A1"/>
    <w:rsid w:val="007979CA"/>
    <w:rsid w:val="007A005B"/>
    <w:rsid w:val="007A7FD3"/>
    <w:rsid w:val="007B135A"/>
    <w:rsid w:val="007D04C6"/>
    <w:rsid w:val="007D3358"/>
    <w:rsid w:val="007D463B"/>
    <w:rsid w:val="007D7B20"/>
    <w:rsid w:val="007E3B3E"/>
    <w:rsid w:val="007F348E"/>
    <w:rsid w:val="00801D33"/>
    <w:rsid w:val="00802C85"/>
    <w:rsid w:val="008351D8"/>
    <w:rsid w:val="0083566B"/>
    <w:rsid w:val="00840349"/>
    <w:rsid w:val="00842A73"/>
    <w:rsid w:val="00852623"/>
    <w:rsid w:val="00855356"/>
    <w:rsid w:val="00855CD2"/>
    <w:rsid w:val="00863E04"/>
    <w:rsid w:val="00884C75"/>
    <w:rsid w:val="00890FAA"/>
    <w:rsid w:val="0089244E"/>
    <w:rsid w:val="00892D42"/>
    <w:rsid w:val="00894B9F"/>
    <w:rsid w:val="00895E1B"/>
    <w:rsid w:val="008A5AFC"/>
    <w:rsid w:val="008A69B3"/>
    <w:rsid w:val="008B19DC"/>
    <w:rsid w:val="008D19A0"/>
    <w:rsid w:val="008D4B6E"/>
    <w:rsid w:val="008D4C38"/>
    <w:rsid w:val="008D5417"/>
    <w:rsid w:val="008E1652"/>
    <w:rsid w:val="008E3F87"/>
    <w:rsid w:val="008F04E8"/>
    <w:rsid w:val="008F2C3F"/>
    <w:rsid w:val="008F5599"/>
    <w:rsid w:val="00903248"/>
    <w:rsid w:val="00912376"/>
    <w:rsid w:val="00921BF8"/>
    <w:rsid w:val="00924901"/>
    <w:rsid w:val="00933BF1"/>
    <w:rsid w:val="009376E1"/>
    <w:rsid w:val="0094552C"/>
    <w:rsid w:val="009546EF"/>
    <w:rsid w:val="00957709"/>
    <w:rsid w:val="009578C1"/>
    <w:rsid w:val="0096096E"/>
    <w:rsid w:val="009672D3"/>
    <w:rsid w:val="00976A9E"/>
    <w:rsid w:val="00990C5E"/>
    <w:rsid w:val="009D5015"/>
    <w:rsid w:val="009D67CE"/>
    <w:rsid w:val="009E1329"/>
    <w:rsid w:val="009E3CE8"/>
    <w:rsid w:val="009E4C16"/>
    <w:rsid w:val="009E6838"/>
    <w:rsid w:val="009F2596"/>
    <w:rsid w:val="00A0506F"/>
    <w:rsid w:val="00A07337"/>
    <w:rsid w:val="00A13A45"/>
    <w:rsid w:val="00A1520C"/>
    <w:rsid w:val="00A42ECD"/>
    <w:rsid w:val="00A522B6"/>
    <w:rsid w:val="00A5327D"/>
    <w:rsid w:val="00A56DF3"/>
    <w:rsid w:val="00A6443C"/>
    <w:rsid w:val="00A81AB3"/>
    <w:rsid w:val="00A85CC1"/>
    <w:rsid w:val="00A906B0"/>
    <w:rsid w:val="00A91089"/>
    <w:rsid w:val="00A97EA4"/>
    <w:rsid w:val="00AA42C3"/>
    <w:rsid w:val="00AB0C68"/>
    <w:rsid w:val="00AB59DB"/>
    <w:rsid w:val="00AC1793"/>
    <w:rsid w:val="00AC3CB8"/>
    <w:rsid w:val="00AC4405"/>
    <w:rsid w:val="00AC59EA"/>
    <w:rsid w:val="00AC70C8"/>
    <w:rsid w:val="00AE5014"/>
    <w:rsid w:val="00AE68A3"/>
    <w:rsid w:val="00B034D9"/>
    <w:rsid w:val="00B05562"/>
    <w:rsid w:val="00B2647B"/>
    <w:rsid w:val="00B30F8E"/>
    <w:rsid w:val="00B46C72"/>
    <w:rsid w:val="00B47BD6"/>
    <w:rsid w:val="00B56843"/>
    <w:rsid w:val="00B6556A"/>
    <w:rsid w:val="00B83966"/>
    <w:rsid w:val="00BA1E04"/>
    <w:rsid w:val="00BB3B0A"/>
    <w:rsid w:val="00BB65A6"/>
    <w:rsid w:val="00BC6F39"/>
    <w:rsid w:val="00BD1ACE"/>
    <w:rsid w:val="00BE051A"/>
    <w:rsid w:val="00BE45DD"/>
    <w:rsid w:val="00BE6DF1"/>
    <w:rsid w:val="00BF0EEC"/>
    <w:rsid w:val="00BF615F"/>
    <w:rsid w:val="00C20041"/>
    <w:rsid w:val="00C32460"/>
    <w:rsid w:val="00C3475F"/>
    <w:rsid w:val="00C36CFC"/>
    <w:rsid w:val="00C47564"/>
    <w:rsid w:val="00C977A8"/>
    <w:rsid w:val="00CA4E19"/>
    <w:rsid w:val="00CB4976"/>
    <w:rsid w:val="00CD5F31"/>
    <w:rsid w:val="00D26790"/>
    <w:rsid w:val="00D53CA3"/>
    <w:rsid w:val="00D55477"/>
    <w:rsid w:val="00D60998"/>
    <w:rsid w:val="00D7270D"/>
    <w:rsid w:val="00D920DA"/>
    <w:rsid w:val="00D923AB"/>
    <w:rsid w:val="00DA15A3"/>
    <w:rsid w:val="00DA4018"/>
    <w:rsid w:val="00DA4F95"/>
    <w:rsid w:val="00DA72CC"/>
    <w:rsid w:val="00DD1510"/>
    <w:rsid w:val="00DD4486"/>
    <w:rsid w:val="00DE52D3"/>
    <w:rsid w:val="00DF145F"/>
    <w:rsid w:val="00DF77E9"/>
    <w:rsid w:val="00E04E57"/>
    <w:rsid w:val="00E22361"/>
    <w:rsid w:val="00E30727"/>
    <w:rsid w:val="00E3220E"/>
    <w:rsid w:val="00E356CE"/>
    <w:rsid w:val="00E40929"/>
    <w:rsid w:val="00E429CA"/>
    <w:rsid w:val="00E42D60"/>
    <w:rsid w:val="00E62453"/>
    <w:rsid w:val="00E6553C"/>
    <w:rsid w:val="00E67C90"/>
    <w:rsid w:val="00E71EDA"/>
    <w:rsid w:val="00E7293A"/>
    <w:rsid w:val="00E80402"/>
    <w:rsid w:val="00E82697"/>
    <w:rsid w:val="00E83123"/>
    <w:rsid w:val="00EB6B84"/>
    <w:rsid w:val="00EC4FBA"/>
    <w:rsid w:val="00EC5741"/>
    <w:rsid w:val="00EE117A"/>
    <w:rsid w:val="00EF7CE1"/>
    <w:rsid w:val="00F00EF6"/>
    <w:rsid w:val="00F040F3"/>
    <w:rsid w:val="00F25EBC"/>
    <w:rsid w:val="00F35C6D"/>
    <w:rsid w:val="00F64B2F"/>
    <w:rsid w:val="00F71E0F"/>
    <w:rsid w:val="00F77DEF"/>
    <w:rsid w:val="00F82DDE"/>
    <w:rsid w:val="00F85AA8"/>
    <w:rsid w:val="00F967D2"/>
    <w:rsid w:val="00FA028D"/>
    <w:rsid w:val="00FA3E4F"/>
    <w:rsid w:val="00FD113E"/>
    <w:rsid w:val="00FD1E1A"/>
    <w:rsid w:val="00FD76EE"/>
    <w:rsid w:val="00FE25E6"/>
    <w:rsid w:val="00FF09BF"/>
    <w:rsid w:val="00FF28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B828B"/>
  <w15:docId w15:val="{0318787F-949E-4890-B9DF-EE28C25A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2B"/>
    <w:pPr>
      <w:widowControl w:val="0"/>
    </w:pPr>
    <w:rPr>
      <w:rFonts w:asciiTheme="minorEastAsia"/>
      <w:sz w:val="24"/>
    </w:rPr>
  </w:style>
  <w:style w:type="paragraph" w:styleId="10">
    <w:name w:val="heading 1"/>
    <w:basedOn w:val="a"/>
    <w:next w:val="a"/>
    <w:link w:val="11"/>
    <w:autoRedefine/>
    <w:qFormat/>
    <w:rsid w:val="00B05562"/>
    <w:pPr>
      <w:keepNext/>
      <w:keepLines/>
      <w:spacing w:afterLines="150"/>
      <w:ind w:firstLineChars="0" w:firstLine="0"/>
      <w:jc w:val="center"/>
      <w:outlineLvl w:val="0"/>
    </w:pPr>
    <w:rPr>
      <w:rFonts w:ascii="宋体" w:eastAsia="宋体" w:hAnsi="宋体"/>
      <w:b/>
      <w:bCs/>
      <w:kern w:val="44"/>
      <w:sz w:val="44"/>
      <w:szCs w:val="44"/>
    </w:rPr>
  </w:style>
  <w:style w:type="paragraph" w:styleId="2">
    <w:name w:val="heading 2"/>
    <w:basedOn w:val="a"/>
    <w:next w:val="a"/>
    <w:link w:val="20"/>
    <w:autoRedefine/>
    <w:unhideWhenUsed/>
    <w:qFormat/>
    <w:rsid w:val="00BA1E04"/>
    <w:pPr>
      <w:keepNext/>
      <w:keepLines/>
      <w:spacing w:afterLines="150"/>
      <w:ind w:firstLineChars="0" w:firstLine="0"/>
      <w:jc w:val="center"/>
      <w:outlineLvl w:val="1"/>
    </w:pPr>
    <w:rPr>
      <w:rFonts w:asciiTheme="majorHAnsi" w:eastAsia="楷体" w:hAnsiTheme="majorHAnsi" w:cstheme="majorBidi"/>
      <w:b/>
      <w:bCs/>
      <w:noProof/>
      <w:sz w:val="36"/>
      <w:szCs w:val="32"/>
    </w:rPr>
  </w:style>
  <w:style w:type="paragraph" w:styleId="3">
    <w:name w:val="heading 3"/>
    <w:basedOn w:val="a"/>
    <w:next w:val="a"/>
    <w:link w:val="30"/>
    <w:autoRedefine/>
    <w:qFormat/>
    <w:rsid w:val="008F04E8"/>
    <w:pPr>
      <w:keepNext/>
      <w:keepLines/>
      <w:widowControl/>
      <w:ind w:firstLineChars="0" w:firstLine="0"/>
      <w:outlineLvl w:val="2"/>
    </w:pPr>
    <w:rPr>
      <w:rFonts w:ascii="宋体" w:eastAsia="宋体" w:hAnsi="宋体" w:cs="Times New Roman"/>
      <w:b/>
      <w:noProof/>
      <w:kern w:val="0"/>
      <w:sz w:val="30"/>
      <w:szCs w:val="30"/>
      <w:lang w:val="zh-CN" w:bidi="en-US"/>
    </w:rPr>
  </w:style>
  <w:style w:type="paragraph" w:styleId="4">
    <w:name w:val="heading 4"/>
    <w:basedOn w:val="a"/>
    <w:next w:val="a"/>
    <w:link w:val="40"/>
    <w:autoRedefine/>
    <w:qFormat/>
    <w:rsid w:val="00921BF8"/>
    <w:pPr>
      <w:keepNext/>
      <w:keepLines/>
      <w:ind w:firstLineChars="0" w:firstLine="482"/>
      <w:outlineLvl w:val="3"/>
    </w:pPr>
    <w:rPr>
      <w:rFonts w:hAnsiTheme="minorEastAsia" w:cs="Times New Roman"/>
      <w:b/>
      <w:kern w:val="0"/>
      <w:szCs w:val="20"/>
    </w:rPr>
  </w:style>
  <w:style w:type="paragraph" w:styleId="5">
    <w:name w:val="heading 5"/>
    <w:basedOn w:val="a"/>
    <w:next w:val="a"/>
    <w:link w:val="50"/>
    <w:autoRedefine/>
    <w:uiPriority w:val="9"/>
    <w:unhideWhenUsed/>
    <w:qFormat/>
    <w:rsid w:val="005614E4"/>
    <w:pPr>
      <w:keepNext/>
      <w:keepLines/>
      <w:ind w:firstLine="480"/>
      <w:outlineLvl w:val="4"/>
    </w:pPr>
    <w:rPr>
      <w:bCs/>
      <w:szCs w:val="28"/>
    </w:rPr>
  </w:style>
  <w:style w:type="paragraph" w:styleId="6">
    <w:name w:val="heading 6"/>
    <w:basedOn w:val="a"/>
    <w:next w:val="a"/>
    <w:link w:val="60"/>
    <w:autoRedefine/>
    <w:uiPriority w:val="9"/>
    <w:unhideWhenUsed/>
    <w:qFormat/>
    <w:rsid w:val="00012333"/>
    <w:pPr>
      <w:keepNext/>
      <w:keepLines/>
      <w:ind w:firstLine="480"/>
      <w:outlineLvl w:val="5"/>
    </w:pPr>
    <w:rPr>
      <w:rFonts w:asciiTheme="majorEastAsia" w:eastAsiaTheme="majorEastAsia" w:hAnsiTheme="majorEastAsia" w:cstheme="majorBidi"/>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921BF8"/>
    <w:rPr>
      <w:rFonts w:asciiTheme="minorEastAsia" w:hAnsiTheme="minorEastAsia" w:cs="Times New Roman"/>
      <w:b/>
      <w:kern w:val="0"/>
      <w:sz w:val="24"/>
      <w:szCs w:val="20"/>
    </w:rPr>
  </w:style>
  <w:style w:type="paragraph" w:customStyle="1" w:styleId="a3">
    <w:name w:val="插图样式"/>
    <w:basedOn w:val="a"/>
    <w:link w:val="Char"/>
    <w:autoRedefine/>
    <w:qFormat/>
    <w:rsid w:val="002F60B3"/>
    <w:pPr>
      <w:spacing w:line="240" w:lineRule="auto"/>
      <w:ind w:firstLineChars="0" w:firstLine="0"/>
      <w:jc w:val="center"/>
    </w:pPr>
    <w:rPr>
      <w:rFonts w:ascii="宋体" w:hAnsi="宋体"/>
      <w:noProof/>
      <w:sz w:val="21"/>
    </w:rPr>
  </w:style>
  <w:style w:type="character" w:customStyle="1" w:styleId="Char">
    <w:name w:val="插图样式 Char"/>
    <w:basedOn w:val="a0"/>
    <w:link w:val="a3"/>
    <w:rsid w:val="002F60B3"/>
    <w:rPr>
      <w:rFonts w:ascii="宋体" w:hAnsi="宋体"/>
      <w:noProof/>
    </w:rPr>
  </w:style>
  <w:style w:type="paragraph" w:styleId="a4">
    <w:name w:val="Balloon Text"/>
    <w:basedOn w:val="a"/>
    <w:link w:val="a5"/>
    <w:uiPriority w:val="99"/>
    <w:semiHidden/>
    <w:unhideWhenUsed/>
    <w:rsid w:val="00AA42C3"/>
    <w:pPr>
      <w:spacing w:line="240" w:lineRule="auto"/>
    </w:pPr>
    <w:rPr>
      <w:sz w:val="18"/>
      <w:szCs w:val="18"/>
    </w:rPr>
  </w:style>
  <w:style w:type="character" w:customStyle="1" w:styleId="a5">
    <w:name w:val="批注框文本 字符"/>
    <w:basedOn w:val="a0"/>
    <w:link w:val="a4"/>
    <w:uiPriority w:val="99"/>
    <w:semiHidden/>
    <w:rsid w:val="00AA42C3"/>
    <w:rPr>
      <w:rFonts w:eastAsia="宋体"/>
      <w:sz w:val="18"/>
      <w:szCs w:val="18"/>
    </w:rPr>
  </w:style>
  <w:style w:type="paragraph" w:styleId="a6">
    <w:name w:val="header"/>
    <w:basedOn w:val="a"/>
    <w:link w:val="a7"/>
    <w:uiPriority w:val="99"/>
    <w:unhideWhenUsed/>
    <w:rsid w:val="00AA42C3"/>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AA42C3"/>
    <w:rPr>
      <w:rFonts w:eastAsia="宋体"/>
      <w:sz w:val="18"/>
      <w:szCs w:val="18"/>
    </w:rPr>
  </w:style>
  <w:style w:type="paragraph" w:styleId="a8">
    <w:name w:val="footer"/>
    <w:basedOn w:val="a"/>
    <w:link w:val="a9"/>
    <w:uiPriority w:val="99"/>
    <w:unhideWhenUsed/>
    <w:qFormat/>
    <w:rsid w:val="00AA42C3"/>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qFormat/>
    <w:rsid w:val="00AA42C3"/>
    <w:rPr>
      <w:rFonts w:eastAsia="宋体"/>
      <w:sz w:val="18"/>
      <w:szCs w:val="18"/>
    </w:rPr>
  </w:style>
  <w:style w:type="character" w:customStyle="1" w:styleId="11">
    <w:name w:val="标题 1 字符"/>
    <w:basedOn w:val="a0"/>
    <w:link w:val="10"/>
    <w:rsid w:val="00B05562"/>
    <w:rPr>
      <w:rFonts w:ascii="宋体" w:eastAsia="宋体" w:hAnsi="宋体"/>
      <w:b/>
      <w:bCs/>
      <w:kern w:val="44"/>
      <w:sz w:val="44"/>
      <w:szCs w:val="44"/>
    </w:rPr>
  </w:style>
  <w:style w:type="character" w:customStyle="1" w:styleId="2Char">
    <w:name w:val="标题 2 Char"/>
    <w:basedOn w:val="a0"/>
    <w:rsid w:val="009E6838"/>
    <w:rPr>
      <w:rFonts w:asciiTheme="majorHAnsi" w:eastAsiaTheme="majorEastAsia" w:hAnsiTheme="majorHAnsi" w:cstheme="majorBidi"/>
      <w:b/>
      <w:bCs/>
      <w:sz w:val="32"/>
      <w:szCs w:val="32"/>
    </w:rPr>
  </w:style>
  <w:style w:type="character" w:customStyle="1" w:styleId="3Char">
    <w:name w:val="标题 3 Char"/>
    <w:basedOn w:val="a0"/>
    <w:rsid w:val="009E6838"/>
    <w:rPr>
      <w:b/>
      <w:bCs/>
      <w:sz w:val="32"/>
      <w:szCs w:val="32"/>
    </w:rPr>
  </w:style>
  <w:style w:type="character" w:styleId="aa">
    <w:name w:val="Hyperlink"/>
    <w:basedOn w:val="a0"/>
    <w:uiPriority w:val="99"/>
    <w:unhideWhenUsed/>
    <w:rsid w:val="009E6838"/>
    <w:rPr>
      <w:color w:val="0000FF"/>
      <w:u w:val="single"/>
    </w:rPr>
  </w:style>
  <w:style w:type="paragraph" w:styleId="ab">
    <w:name w:val="List Paragraph"/>
    <w:basedOn w:val="a"/>
    <w:link w:val="ac"/>
    <w:uiPriority w:val="34"/>
    <w:qFormat/>
    <w:rsid w:val="009E6838"/>
    <w:pPr>
      <w:ind w:firstLine="420"/>
    </w:pPr>
  </w:style>
  <w:style w:type="character" w:customStyle="1" w:styleId="1Char1">
    <w:name w:val="标题 1 Char1"/>
    <w:basedOn w:val="a0"/>
    <w:rsid w:val="009E6838"/>
    <w:rPr>
      <w:b/>
      <w:bCs/>
      <w:kern w:val="44"/>
      <w:sz w:val="44"/>
      <w:szCs w:val="44"/>
    </w:rPr>
  </w:style>
  <w:style w:type="paragraph" w:styleId="TOC">
    <w:name w:val="TOC Heading"/>
    <w:basedOn w:val="10"/>
    <w:next w:val="a"/>
    <w:uiPriority w:val="39"/>
    <w:unhideWhenUsed/>
    <w:qFormat/>
    <w:rsid w:val="009E6838"/>
    <w:pPr>
      <w:widowControl/>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qFormat/>
    <w:rsid w:val="009E6838"/>
    <w:pPr>
      <w:ind w:left="240"/>
    </w:pPr>
    <w:rPr>
      <w:rFonts w:asciiTheme="minorHAnsi" w:cstheme="minorHAnsi"/>
      <w:smallCaps/>
      <w:sz w:val="20"/>
      <w:szCs w:val="20"/>
    </w:rPr>
  </w:style>
  <w:style w:type="paragraph" w:styleId="TOC1">
    <w:name w:val="toc 1"/>
    <w:basedOn w:val="a"/>
    <w:next w:val="a"/>
    <w:autoRedefine/>
    <w:uiPriority w:val="39"/>
    <w:unhideWhenUsed/>
    <w:qFormat/>
    <w:rsid w:val="008F04E8"/>
    <w:pPr>
      <w:tabs>
        <w:tab w:val="right" w:leader="dot" w:pos="9060"/>
      </w:tabs>
      <w:spacing w:before="120" w:after="120"/>
      <w:ind w:firstLine="402"/>
      <w:jc w:val="center"/>
    </w:pPr>
    <w:rPr>
      <w:rFonts w:asciiTheme="minorHAnsi" w:cstheme="minorHAnsi"/>
      <w:b/>
      <w:bCs/>
      <w:caps/>
      <w:sz w:val="20"/>
      <w:szCs w:val="20"/>
    </w:rPr>
  </w:style>
  <w:style w:type="paragraph" w:styleId="TOC3">
    <w:name w:val="toc 3"/>
    <w:basedOn w:val="a"/>
    <w:next w:val="a"/>
    <w:autoRedefine/>
    <w:uiPriority w:val="39"/>
    <w:unhideWhenUsed/>
    <w:qFormat/>
    <w:rsid w:val="008F04E8"/>
    <w:pPr>
      <w:tabs>
        <w:tab w:val="right" w:leader="dot" w:pos="9060"/>
      </w:tabs>
      <w:ind w:firstLine="560"/>
    </w:pPr>
    <w:rPr>
      <w:rFonts w:asciiTheme="minorHAnsi" w:cstheme="minorHAnsi"/>
      <w:i/>
      <w:iCs/>
      <w:sz w:val="20"/>
      <w:szCs w:val="20"/>
    </w:rPr>
  </w:style>
  <w:style w:type="table" w:styleId="ad">
    <w:name w:val="Table Grid"/>
    <w:basedOn w:val="a1"/>
    <w:uiPriority w:val="99"/>
    <w:rsid w:val="009E6838"/>
    <w:pPr>
      <w:spacing w:line="240" w:lineRule="auto"/>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rsid w:val="008F04E8"/>
    <w:rPr>
      <w:rFonts w:ascii="宋体" w:eastAsia="宋体" w:hAnsi="宋体" w:cs="Times New Roman"/>
      <w:b/>
      <w:noProof/>
      <w:kern w:val="0"/>
      <w:sz w:val="30"/>
      <w:szCs w:val="30"/>
      <w:lang w:val="zh-CN" w:bidi="en-US"/>
    </w:rPr>
  </w:style>
  <w:style w:type="paragraph" w:styleId="ae">
    <w:name w:val="Title"/>
    <w:basedOn w:val="a"/>
    <w:next w:val="a"/>
    <w:link w:val="12"/>
    <w:qFormat/>
    <w:rsid w:val="009E6838"/>
    <w:pPr>
      <w:widowControl/>
      <w:spacing w:before="240" w:after="60"/>
      <w:jc w:val="center"/>
      <w:outlineLvl w:val="0"/>
    </w:pPr>
    <w:rPr>
      <w:rFonts w:ascii="Cambria" w:eastAsia="宋体" w:hAnsi="Cambria" w:cs="Times New Roman"/>
      <w:b/>
      <w:bCs/>
      <w:kern w:val="28"/>
      <w:sz w:val="32"/>
      <w:szCs w:val="32"/>
      <w:lang w:eastAsia="en-US" w:bidi="en-US"/>
    </w:rPr>
  </w:style>
  <w:style w:type="character" w:customStyle="1" w:styleId="12">
    <w:name w:val="标题 字符1"/>
    <w:basedOn w:val="a0"/>
    <w:link w:val="ae"/>
    <w:rsid w:val="009E6838"/>
    <w:rPr>
      <w:rFonts w:ascii="Cambria" w:eastAsia="宋体" w:hAnsi="Cambria" w:cs="Times New Roman"/>
      <w:b/>
      <w:bCs/>
      <w:kern w:val="28"/>
      <w:sz w:val="32"/>
      <w:szCs w:val="32"/>
      <w:lang w:eastAsia="en-US" w:bidi="en-US"/>
    </w:rPr>
  </w:style>
  <w:style w:type="character" w:customStyle="1" w:styleId="af">
    <w:name w:val="标题 字符"/>
    <w:basedOn w:val="a0"/>
    <w:uiPriority w:val="10"/>
    <w:rsid w:val="009E6838"/>
    <w:rPr>
      <w:rFonts w:asciiTheme="majorHAnsi" w:eastAsiaTheme="majorEastAsia" w:hAnsiTheme="majorHAnsi" w:cstheme="majorBidi"/>
      <w:b/>
      <w:bCs/>
      <w:sz w:val="32"/>
      <w:szCs w:val="32"/>
    </w:rPr>
  </w:style>
  <w:style w:type="paragraph" w:styleId="21">
    <w:name w:val="Body Text Indent 2"/>
    <w:basedOn w:val="a"/>
    <w:link w:val="22"/>
    <w:rsid w:val="009E6838"/>
    <w:pPr>
      <w:widowControl/>
      <w:tabs>
        <w:tab w:val="left" w:pos="11259"/>
      </w:tabs>
      <w:ind w:right="-45" w:firstLine="585"/>
    </w:pPr>
    <w:rPr>
      <w:rFonts w:ascii="Calibri" w:eastAsia="宋体" w:hAnsi="Calibri" w:cs="Times New Roman"/>
      <w:kern w:val="0"/>
      <w:sz w:val="30"/>
      <w:szCs w:val="20"/>
      <w:lang w:eastAsia="en-US" w:bidi="en-US"/>
    </w:rPr>
  </w:style>
  <w:style w:type="character" w:customStyle="1" w:styleId="22">
    <w:name w:val="正文文本缩进 2 字符"/>
    <w:basedOn w:val="a0"/>
    <w:link w:val="21"/>
    <w:rsid w:val="009E6838"/>
    <w:rPr>
      <w:rFonts w:ascii="Calibri" w:eastAsia="宋体" w:hAnsi="Calibri" w:cs="Times New Roman"/>
      <w:kern w:val="0"/>
      <w:sz w:val="30"/>
      <w:szCs w:val="20"/>
      <w:lang w:eastAsia="en-US" w:bidi="en-US"/>
    </w:rPr>
  </w:style>
  <w:style w:type="character" w:customStyle="1" w:styleId="Char1">
    <w:name w:val="页眉 Char1"/>
    <w:basedOn w:val="a0"/>
    <w:uiPriority w:val="99"/>
    <w:rsid w:val="009E6838"/>
    <w:rPr>
      <w:rFonts w:ascii="Calibri" w:eastAsia="宋体" w:hAnsi="Calibri" w:cs="Times New Roman"/>
      <w:kern w:val="0"/>
      <w:sz w:val="18"/>
      <w:szCs w:val="18"/>
      <w:lang w:eastAsia="en-US" w:bidi="en-US"/>
    </w:rPr>
  </w:style>
  <w:style w:type="character" w:customStyle="1" w:styleId="Char10">
    <w:name w:val="页脚 Char1"/>
    <w:basedOn w:val="a0"/>
    <w:uiPriority w:val="99"/>
    <w:rsid w:val="009E6838"/>
    <w:rPr>
      <w:rFonts w:ascii="Calibri" w:eastAsia="宋体" w:hAnsi="Calibri" w:cs="Times New Roman"/>
      <w:kern w:val="0"/>
      <w:sz w:val="18"/>
      <w:szCs w:val="18"/>
      <w:lang w:eastAsia="en-US" w:bidi="en-US"/>
    </w:rPr>
  </w:style>
  <w:style w:type="character" w:customStyle="1" w:styleId="20">
    <w:name w:val="标题 2 字符"/>
    <w:basedOn w:val="a0"/>
    <w:link w:val="2"/>
    <w:rsid w:val="00BA1E04"/>
    <w:rPr>
      <w:rFonts w:asciiTheme="majorHAnsi" w:eastAsia="楷体" w:hAnsiTheme="majorHAnsi" w:cstheme="majorBidi"/>
      <w:b/>
      <w:bCs/>
      <w:noProof/>
      <w:sz w:val="36"/>
      <w:szCs w:val="32"/>
    </w:rPr>
  </w:style>
  <w:style w:type="paragraph" w:styleId="af0">
    <w:name w:val="No Spacing"/>
    <w:link w:val="af1"/>
    <w:uiPriority w:val="1"/>
    <w:rsid w:val="009E6838"/>
    <w:pPr>
      <w:spacing w:line="240" w:lineRule="auto"/>
      <w:ind w:firstLineChars="0" w:firstLine="0"/>
    </w:pPr>
    <w:rPr>
      <w:kern w:val="0"/>
      <w:sz w:val="22"/>
    </w:rPr>
  </w:style>
  <w:style w:type="character" w:customStyle="1" w:styleId="af1">
    <w:name w:val="无间隔 字符"/>
    <w:basedOn w:val="a0"/>
    <w:link w:val="af0"/>
    <w:uiPriority w:val="1"/>
    <w:rsid w:val="009E6838"/>
    <w:rPr>
      <w:kern w:val="0"/>
      <w:sz w:val="22"/>
    </w:rPr>
  </w:style>
  <w:style w:type="paragraph" w:customStyle="1" w:styleId="13">
    <w:name w:val="列表段落1"/>
    <w:basedOn w:val="a"/>
    <w:rsid w:val="009E6838"/>
    <w:pPr>
      <w:ind w:firstLine="420"/>
    </w:pPr>
    <w:rPr>
      <w:rFonts w:ascii="Calibri" w:eastAsia="宋体" w:hAnsi="Calibri" w:cs="Times New Roman"/>
    </w:rPr>
  </w:style>
  <w:style w:type="character" w:styleId="af2">
    <w:name w:val="page number"/>
    <w:basedOn w:val="a0"/>
    <w:rsid w:val="009E6838"/>
    <w:rPr>
      <w:rFonts w:cs="Times New Roman"/>
    </w:rPr>
  </w:style>
  <w:style w:type="paragraph" w:customStyle="1" w:styleId="ListParagraph1">
    <w:name w:val="List Paragraph1"/>
    <w:basedOn w:val="a"/>
    <w:uiPriority w:val="99"/>
    <w:rsid w:val="009E6838"/>
    <w:pPr>
      <w:ind w:firstLine="420"/>
    </w:pPr>
    <w:rPr>
      <w:rFonts w:ascii="Calibri" w:eastAsia="宋体" w:hAnsi="Calibri" w:cs="Times New Roman"/>
    </w:rPr>
  </w:style>
  <w:style w:type="paragraph" w:styleId="af3">
    <w:name w:val="Body Text Indent"/>
    <w:basedOn w:val="a"/>
    <w:link w:val="af4"/>
    <w:uiPriority w:val="99"/>
    <w:unhideWhenUsed/>
    <w:rsid w:val="009E6838"/>
    <w:pPr>
      <w:spacing w:after="120"/>
      <w:ind w:leftChars="200" w:left="420"/>
    </w:pPr>
  </w:style>
  <w:style w:type="character" w:customStyle="1" w:styleId="af4">
    <w:name w:val="正文文本缩进 字符"/>
    <w:basedOn w:val="a0"/>
    <w:link w:val="af3"/>
    <w:uiPriority w:val="99"/>
    <w:rsid w:val="009E6838"/>
  </w:style>
  <w:style w:type="paragraph" w:styleId="af5">
    <w:name w:val="Normal (Web)"/>
    <w:basedOn w:val="a"/>
    <w:uiPriority w:val="99"/>
    <w:rsid w:val="009E6838"/>
    <w:rPr>
      <w:rFonts w:ascii="Times New Roman" w:eastAsia="宋体" w:hAnsi="Times New Roman" w:cs="Times New Roman"/>
      <w:kern w:val="0"/>
      <w:szCs w:val="24"/>
    </w:rPr>
  </w:style>
  <w:style w:type="paragraph" w:customStyle="1" w:styleId="14">
    <w:name w:val="列出段落1"/>
    <w:basedOn w:val="a"/>
    <w:rsid w:val="009E6838"/>
    <w:pPr>
      <w:ind w:firstLine="420"/>
    </w:pPr>
    <w:rPr>
      <w:rFonts w:ascii="Calibri" w:eastAsia="宋体" w:hAnsi="Calibri" w:cs="Times New Roman"/>
    </w:rPr>
  </w:style>
  <w:style w:type="paragraph" w:customStyle="1" w:styleId="af6">
    <w:name w:val="四标"/>
    <w:basedOn w:val="a"/>
    <w:link w:val="Char0"/>
    <w:rsid w:val="009E6838"/>
    <w:pPr>
      <w:adjustRightInd w:val="0"/>
      <w:snapToGrid w:val="0"/>
      <w:outlineLvl w:val="3"/>
    </w:pPr>
    <w:rPr>
      <w:rFonts w:ascii="Times New Roman" w:eastAsia="黑体" w:hAnsi="Times New Roman"/>
      <w:sz w:val="15"/>
      <w:szCs w:val="24"/>
    </w:rPr>
  </w:style>
  <w:style w:type="character" w:customStyle="1" w:styleId="Char0">
    <w:name w:val="四标 Char"/>
    <w:basedOn w:val="a0"/>
    <w:link w:val="af6"/>
    <w:rsid w:val="009E6838"/>
    <w:rPr>
      <w:rFonts w:ascii="Times New Roman" w:eastAsia="黑体" w:hAnsi="Times New Roman"/>
      <w:sz w:val="15"/>
      <w:szCs w:val="24"/>
    </w:rPr>
  </w:style>
  <w:style w:type="character" w:styleId="af7">
    <w:name w:val="annotation reference"/>
    <w:basedOn w:val="a0"/>
    <w:semiHidden/>
    <w:rsid w:val="009E6838"/>
    <w:rPr>
      <w:sz w:val="21"/>
      <w:szCs w:val="21"/>
    </w:rPr>
  </w:style>
  <w:style w:type="paragraph" w:styleId="af8">
    <w:name w:val="Plain Text"/>
    <w:basedOn w:val="a"/>
    <w:link w:val="af9"/>
    <w:semiHidden/>
    <w:rsid w:val="009E6838"/>
    <w:rPr>
      <w:rFonts w:ascii="宋体" w:eastAsia="宋体" w:hAnsi="Courier New" w:cs="Courier New" w:hint="eastAsia"/>
      <w:szCs w:val="21"/>
    </w:rPr>
  </w:style>
  <w:style w:type="character" w:customStyle="1" w:styleId="af9">
    <w:name w:val="纯文本 字符"/>
    <w:basedOn w:val="a0"/>
    <w:link w:val="af8"/>
    <w:semiHidden/>
    <w:rsid w:val="009E6838"/>
    <w:rPr>
      <w:rFonts w:ascii="宋体" w:eastAsia="宋体" w:hAnsi="Courier New" w:cs="Courier New"/>
      <w:szCs w:val="21"/>
    </w:rPr>
  </w:style>
  <w:style w:type="character" w:customStyle="1" w:styleId="Bodytext1">
    <w:name w:val="Body text|1_"/>
    <w:basedOn w:val="a0"/>
    <w:link w:val="Bodytext10"/>
    <w:rsid w:val="009E6838"/>
    <w:rPr>
      <w:rFonts w:ascii="宋体" w:eastAsia="宋体" w:hAnsi="宋体" w:cs="宋体"/>
      <w:sz w:val="19"/>
      <w:szCs w:val="19"/>
      <w:lang w:val="zh-TW" w:eastAsia="zh-TW" w:bidi="zh-TW"/>
    </w:rPr>
  </w:style>
  <w:style w:type="paragraph" w:customStyle="1" w:styleId="Bodytext10">
    <w:name w:val="Body text|1"/>
    <w:basedOn w:val="a"/>
    <w:link w:val="Bodytext1"/>
    <w:rsid w:val="009E6838"/>
    <w:pPr>
      <w:spacing w:after="80" w:line="283" w:lineRule="exact"/>
    </w:pPr>
    <w:rPr>
      <w:rFonts w:ascii="宋体" w:eastAsia="宋体" w:hAnsi="宋体" w:cs="宋体"/>
      <w:sz w:val="19"/>
      <w:szCs w:val="19"/>
      <w:lang w:val="zh-TW" w:eastAsia="zh-TW" w:bidi="zh-TW"/>
    </w:rPr>
  </w:style>
  <w:style w:type="character" w:customStyle="1" w:styleId="Picturecaption1">
    <w:name w:val="Picture caption|1_"/>
    <w:basedOn w:val="a0"/>
    <w:link w:val="Picturecaption10"/>
    <w:rsid w:val="009E6838"/>
    <w:rPr>
      <w:b/>
      <w:bCs/>
      <w:sz w:val="12"/>
      <w:szCs w:val="12"/>
      <w:lang w:val="zh-TW" w:eastAsia="zh-TW" w:bidi="zh-TW"/>
    </w:rPr>
  </w:style>
  <w:style w:type="paragraph" w:customStyle="1" w:styleId="Picturecaption10">
    <w:name w:val="Picture caption|1"/>
    <w:basedOn w:val="a"/>
    <w:link w:val="Picturecaption1"/>
    <w:rsid w:val="009E6838"/>
    <w:pPr>
      <w:spacing w:line="398" w:lineRule="exact"/>
    </w:pPr>
    <w:rPr>
      <w:b/>
      <w:bCs/>
      <w:sz w:val="12"/>
      <w:szCs w:val="12"/>
      <w:lang w:val="zh-TW" w:eastAsia="zh-TW" w:bidi="zh-TW"/>
    </w:rPr>
  </w:style>
  <w:style w:type="paragraph" w:customStyle="1" w:styleId="15">
    <w:name w:val="图注1级"/>
    <w:basedOn w:val="a"/>
    <w:link w:val="1Char"/>
    <w:autoRedefine/>
    <w:qFormat/>
    <w:rsid w:val="003A74A7"/>
    <w:pPr>
      <w:ind w:firstLineChars="0" w:firstLine="0"/>
      <w:jc w:val="center"/>
    </w:pPr>
    <w:rPr>
      <w:rFonts w:hAnsiTheme="minorEastAsia"/>
      <w:sz w:val="21"/>
      <w:szCs w:val="21"/>
    </w:rPr>
  </w:style>
  <w:style w:type="character" w:customStyle="1" w:styleId="50">
    <w:name w:val="标题 5 字符"/>
    <w:basedOn w:val="a0"/>
    <w:link w:val="5"/>
    <w:uiPriority w:val="9"/>
    <w:rsid w:val="005614E4"/>
    <w:rPr>
      <w:rFonts w:asciiTheme="minorEastAsia"/>
      <w:bCs/>
      <w:sz w:val="24"/>
      <w:szCs w:val="28"/>
    </w:rPr>
  </w:style>
  <w:style w:type="character" w:customStyle="1" w:styleId="1Char">
    <w:name w:val="图注1级 Char"/>
    <w:basedOn w:val="a0"/>
    <w:link w:val="15"/>
    <w:rsid w:val="003A74A7"/>
    <w:rPr>
      <w:rFonts w:asciiTheme="minorEastAsia" w:hAnsiTheme="minorEastAsia"/>
      <w:szCs w:val="21"/>
    </w:rPr>
  </w:style>
  <w:style w:type="character" w:customStyle="1" w:styleId="60">
    <w:name w:val="标题 6 字符"/>
    <w:basedOn w:val="a0"/>
    <w:link w:val="6"/>
    <w:uiPriority w:val="9"/>
    <w:rsid w:val="00012333"/>
    <w:rPr>
      <w:rFonts w:asciiTheme="majorEastAsia" w:eastAsiaTheme="majorEastAsia" w:hAnsiTheme="majorEastAsia" w:cstheme="majorBidi"/>
      <w:bCs/>
      <w:sz w:val="24"/>
      <w:szCs w:val="24"/>
    </w:rPr>
  </w:style>
  <w:style w:type="paragraph" w:customStyle="1" w:styleId="23">
    <w:name w:val="图注2级"/>
    <w:basedOn w:val="a3"/>
    <w:link w:val="2Char0"/>
    <w:qFormat/>
    <w:rsid w:val="000316B8"/>
    <w:pPr>
      <w:ind w:firstLine="360"/>
    </w:pPr>
    <w:rPr>
      <w:sz w:val="18"/>
      <w:szCs w:val="18"/>
    </w:rPr>
  </w:style>
  <w:style w:type="character" w:customStyle="1" w:styleId="2Char0">
    <w:name w:val="图注2级 Char"/>
    <w:basedOn w:val="Char"/>
    <w:link w:val="23"/>
    <w:rsid w:val="000316B8"/>
    <w:rPr>
      <w:rFonts w:ascii="宋体" w:hAnsi="宋体"/>
      <w:noProof/>
      <w:sz w:val="18"/>
      <w:szCs w:val="18"/>
    </w:rPr>
  </w:style>
  <w:style w:type="paragraph" w:customStyle="1" w:styleId="1">
    <w:name w:val="（1）编号"/>
    <w:basedOn w:val="ab"/>
    <w:link w:val="1Char0"/>
    <w:rsid w:val="000F0B41"/>
    <w:pPr>
      <w:numPr>
        <w:ilvl w:val="1"/>
        <w:numId w:val="19"/>
      </w:numPr>
      <w:ind w:firstLineChars="0" w:firstLine="0"/>
    </w:pPr>
  </w:style>
  <w:style w:type="character" w:customStyle="1" w:styleId="ac">
    <w:name w:val="列表段落 字符"/>
    <w:basedOn w:val="a0"/>
    <w:link w:val="ab"/>
    <w:uiPriority w:val="34"/>
    <w:rsid w:val="000F0B41"/>
    <w:rPr>
      <w:rFonts w:asciiTheme="minorEastAsia"/>
      <w:sz w:val="24"/>
    </w:rPr>
  </w:style>
  <w:style w:type="character" w:customStyle="1" w:styleId="1Char0">
    <w:name w:val="（1）编号 Char"/>
    <w:basedOn w:val="ac"/>
    <w:link w:val="1"/>
    <w:rsid w:val="000F0B41"/>
    <w:rPr>
      <w:rFonts w:asciiTheme="minorEastAsia"/>
      <w:sz w:val="24"/>
    </w:rPr>
  </w:style>
  <w:style w:type="paragraph" w:styleId="TOC4">
    <w:name w:val="toc 4"/>
    <w:basedOn w:val="a"/>
    <w:next w:val="a"/>
    <w:autoRedefine/>
    <w:uiPriority w:val="39"/>
    <w:unhideWhenUsed/>
    <w:rsid w:val="00BA1E04"/>
    <w:pPr>
      <w:ind w:left="720"/>
    </w:pPr>
    <w:rPr>
      <w:rFonts w:asciiTheme="minorHAnsi" w:cstheme="minorHAnsi"/>
      <w:sz w:val="18"/>
      <w:szCs w:val="18"/>
    </w:rPr>
  </w:style>
  <w:style w:type="paragraph" w:styleId="TOC5">
    <w:name w:val="toc 5"/>
    <w:basedOn w:val="a"/>
    <w:next w:val="a"/>
    <w:autoRedefine/>
    <w:uiPriority w:val="39"/>
    <w:unhideWhenUsed/>
    <w:rsid w:val="00BA1E04"/>
    <w:pPr>
      <w:ind w:left="960"/>
    </w:pPr>
    <w:rPr>
      <w:rFonts w:asciiTheme="minorHAnsi" w:cstheme="minorHAnsi"/>
      <w:sz w:val="18"/>
      <w:szCs w:val="18"/>
    </w:rPr>
  </w:style>
  <w:style w:type="paragraph" w:styleId="TOC6">
    <w:name w:val="toc 6"/>
    <w:basedOn w:val="a"/>
    <w:next w:val="a"/>
    <w:autoRedefine/>
    <w:uiPriority w:val="39"/>
    <w:unhideWhenUsed/>
    <w:rsid w:val="00BA1E04"/>
    <w:pPr>
      <w:ind w:left="1200"/>
    </w:pPr>
    <w:rPr>
      <w:rFonts w:asciiTheme="minorHAnsi" w:cstheme="minorHAnsi"/>
      <w:sz w:val="18"/>
      <w:szCs w:val="18"/>
    </w:rPr>
  </w:style>
  <w:style w:type="paragraph" w:styleId="TOC7">
    <w:name w:val="toc 7"/>
    <w:basedOn w:val="a"/>
    <w:next w:val="a"/>
    <w:autoRedefine/>
    <w:uiPriority w:val="39"/>
    <w:unhideWhenUsed/>
    <w:rsid w:val="00BA1E04"/>
    <w:pPr>
      <w:ind w:left="1440"/>
    </w:pPr>
    <w:rPr>
      <w:rFonts w:asciiTheme="minorHAnsi" w:cstheme="minorHAnsi"/>
      <w:sz w:val="18"/>
      <w:szCs w:val="18"/>
    </w:rPr>
  </w:style>
  <w:style w:type="paragraph" w:styleId="TOC8">
    <w:name w:val="toc 8"/>
    <w:basedOn w:val="a"/>
    <w:next w:val="a"/>
    <w:autoRedefine/>
    <w:uiPriority w:val="39"/>
    <w:unhideWhenUsed/>
    <w:rsid w:val="00BA1E04"/>
    <w:pPr>
      <w:ind w:left="1680"/>
    </w:pPr>
    <w:rPr>
      <w:rFonts w:asciiTheme="minorHAnsi" w:cstheme="minorHAnsi"/>
      <w:sz w:val="18"/>
      <w:szCs w:val="18"/>
    </w:rPr>
  </w:style>
  <w:style w:type="paragraph" w:styleId="TOC9">
    <w:name w:val="toc 9"/>
    <w:basedOn w:val="a"/>
    <w:next w:val="a"/>
    <w:autoRedefine/>
    <w:uiPriority w:val="39"/>
    <w:unhideWhenUsed/>
    <w:rsid w:val="00BA1E04"/>
    <w:pPr>
      <w:ind w:left="1920"/>
    </w:pPr>
    <w:rPr>
      <w:rFonts w:asciiTheme="minorHAnsi" w:cstheme="minorHAnsi"/>
      <w:sz w:val="18"/>
      <w:szCs w:val="18"/>
    </w:rPr>
  </w:style>
  <w:style w:type="character" w:styleId="afa">
    <w:name w:val="Book Title"/>
    <w:basedOn w:val="a0"/>
    <w:uiPriority w:val="33"/>
    <w:qFormat/>
    <w:rsid w:val="00895E1B"/>
    <w:rPr>
      <w:b/>
      <w:bCs/>
      <w:smallCaps/>
      <w:spacing w:val="5"/>
    </w:rPr>
  </w:style>
  <w:style w:type="paragraph" w:customStyle="1" w:styleId="afb">
    <w:name w:val="封面抬头"/>
    <w:basedOn w:val="3"/>
    <w:link w:val="Char2"/>
    <w:qFormat/>
    <w:rsid w:val="009672D3"/>
    <w:pPr>
      <w:jc w:val="both"/>
    </w:pPr>
    <w:rPr>
      <w:rFonts w:ascii="仿宋_GB2312" w:eastAsia="仿宋_GB2312"/>
    </w:rPr>
  </w:style>
  <w:style w:type="character" w:customStyle="1" w:styleId="Char2">
    <w:name w:val="封面抬头 Char"/>
    <w:basedOn w:val="30"/>
    <w:link w:val="afb"/>
    <w:rsid w:val="009672D3"/>
    <w:rPr>
      <w:rFonts w:ascii="仿宋_GB2312" w:eastAsia="仿宋_GB2312" w:hAnsi="黑体" w:cs="Times New Roman"/>
      <w:b/>
      <w:noProof/>
      <w:kern w:val="0"/>
      <w:sz w:val="32"/>
      <w:szCs w:val="32"/>
      <w:lang w:val="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0760">
      <w:bodyDiv w:val="1"/>
      <w:marLeft w:val="0"/>
      <w:marRight w:val="0"/>
      <w:marTop w:val="0"/>
      <w:marBottom w:val="0"/>
      <w:divBdr>
        <w:top w:val="none" w:sz="0" w:space="0" w:color="auto"/>
        <w:left w:val="none" w:sz="0" w:space="0" w:color="auto"/>
        <w:bottom w:val="none" w:sz="0" w:space="0" w:color="auto"/>
        <w:right w:val="none" w:sz="0" w:space="0" w:color="auto"/>
      </w:divBdr>
      <w:divsChild>
        <w:div w:id="415827245">
          <w:marLeft w:val="547"/>
          <w:marRight w:val="0"/>
          <w:marTop w:val="0"/>
          <w:marBottom w:val="0"/>
          <w:divBdr>
            <w:top w:val="none" w:sz="0" w:space="0" w:color="auto"/>
            <w:left w:val="none" w:sz="0" w:space="0" w:color="auto"/>
            <w:bottom w:val="none" w:sz="0" w:space="0" w:color="auto"/>
            <w:right w:val="none" w:sz="0" w:space="0" w:color="auto"/>
          </w:divBdr>
        </w:div>
      </w:divsChild>
    </w:div>
    <w:div w:id="491875251">
      <w:bodyDiv w:val="1"/>
      <w:marLeft w:val="0"/>
      <w:marRight w:val="0"/>
      <w:marTop w:val="0"/>
      <w:marBottom w:val="0"/>
      <w:divBdr>
        <w:top w:val="none" w:sz="0" w:space="0" w:color="auto"/>
        <w:left w:val="none" w:sz="0" w:space="0" w:color="auto"/>
        <w:bottom w:val="none" w:sz="0" w:space="0" w:color="auto"/>
        <w:right w:val="none" w:sz="0" w:space="0" w:color="auto"/>
      </w:divBdr>
    </w:div>
    <w:div w:id="1057555858">
      <w:bodyDiv w:val="1"/>
      <w:marLeft w:val="0"/>
      <w:marRight w:val="0"/>
      <w:marTop w:val="0"/>
      <w:marBottom w:val="0"/>
      <w:divBdr>
        <w:top w:val="none" w:sz="0" w:space="0" w:color="auto"/>
        <w:left w:val="none" w:sz="0" w:space="0" w:color="auto"/>
        <w:bottom w:val="none" w:sz="0" w:space="0" w:color="auto"/>
        <w:right w:val="none" w:sz="0" w:space="0" w:color="auto"/>
      </w:divBdr>
    </w:div>
    <w:div w:id="1287202684">
      <w:bodyDiv w:val="1"/>
      <w:marLeft w:val="0"/>
      <w:marRight w:val="0"/>
      <w:marTop w:val="0"/>
      <w:marBottom w:val="0"/>
      <w:divBdr>
        <w:top w:val="none" w:sz="0" w:space="0" w:color="auto"/>
        <w:left w:val="none" w:sz="0" w:space="0" w:color="auto"/>
        <w:bottom w:val="none" w:sz="0" w:space="0" w:color="auto"/>
        <w:right w:val="none" w:sz="0" w:space="0" w:color="auto"/>
      </w:divBdr>
      <w:divsChild>
        <w:div w:id="96796891">
          <w:marLeft w:val="547"/>
          <w:marRight w:val="0"/>
          <w:marTop w:val="0"/>
          <w:marBottom w:val="0"/>
          <w:divBdr>
            <w:top w:val="none" w:sz="0" w:space="0" w:color="auto"/>
            <w:left w:val="none" w:sz="0" w:space="0" w:color="auto"/>
            <w:bottom w:val="none" w:sz="0" w:space="0" w:color="auto"/>
            <w:right w:val="none" w:sz="0" w:space="0" w:color="auto"/>
          </w:divBdr>
        </w:div>
      </w:divsChild>
    </w:div>
    <w:div w:id="1840383851">
      <w:bodyDiv w:val="1"/>
      <w:marLeft w:val="0"/>
      <w:marRight w:val="0"/>
      <w:marTop w:val="0"/>
      <w:marBottom w:val="0"/>
      <w:divBdr>
        <w:top w:val="none" w:sz="0" w:space="0" w:color="auto"/>
        <w:left w:val="none" w:sz="0" w:space="0" w:color="auto"/>
        <w:bottom w:val="none" w:sz="0" w:space="0" w:color="auto"/>
        <w:right w:val="none" w:sz="0" w:space="0" w:color="auto"/>
      </w:divBdr>
      <w:divsChild>
        <w:div w:id="515732784">
          <w:marLeft w:val="547"/>
          <w:marRight w:val="0"/>
          <w:marTop w:val="0"/>
          <w:marBottom w:val="0"/>
          <w:divBdr>
            <w:top w:val="none" w:sz="0" w:space="0" w:color="auto"/>
            <w:left w:val="none" w:sz="0" w:space="0" w:color="auto"/>
            <w:bottom w:val="none" w:sz="0" w:space="0" w:color="auto"/>
            <w:right w:val="none" w:sz="0" w:space="0" w:color="auto"/>
          </w:divBdr>
        </w:div>
      </w:divsChild>
    </w:div>
    <w:div w:id="1986087617">
      <w:bodyDiv w:val="1"/>
      <w:marLeft w:val="0"/>
      <w:marRight w:val="0"/>
      <w:marTop w:val="0"/>
      <w:marBottom w:val="0"/>
      <w:divBdr>
        <w:top w:val="none" w:sz="0" w:space="0" w:color="auto"/>
        <w:left w:val="none" w:sz="0" w:space="0" w:color="auto"/>
        <w:bottom w:val="none" w:sz="0" w:space="0" w:color="auto"/>
        <w:right w:val="none" w:sz="0" w:space="0" w:color="auto"/>
      </w:divBdr>
      <w:divsChild>
        <w:div w:id="10227029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45CF-30E8-4C9F-9C92-00253332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23</Pages>
  <Words>1478</Words>
  <Characters>8430</Characters>
  <Application>Microsoft Office Word</Application>
  <DocSecurity>0</DocSecurity>
  <Lines>70</Lines>
  <Paragraphs>19</Paragraphs>
  <ScaleCrop>false</ScaleCrop>
  <Company>Microsoft</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sunjing</dc:creator>
  <cp:lastModifiedBy>Administrator</cp:lastModifiedBy>
  <cp:revision>23</cp:revision>
  <dcterms:created xsi:type="dcterms:W3CDTF">2022-07-15T07:05:00Z</dcterms:created>
  <dcterms:modified xsi:type="dcterms:W3CDTF">2022-08-05T05:32:00Z</dcterms:modified>
</cp:coreProperties>
</file>